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E4C" w:rsidRPr="007B0BE2" w:rsidRDefault="005D3E4C" w:rsidP="007B0BE2">
      <w:pPr>
        <w:spacing w:line="276" w:lineRule="auto"/>
        <w:ind w:firstLine="567"/>
        <w:jc w:val="right"/>
        <w:rPr>
          <w:rFonts w:ascii="Times New Roman" w:hAnsi="Times New Roman" w:cs="Times New Roman"/>
          <w:sz w:val="28"/>
          <w:szCs w:val="28"/>
          <w:lang w:val="en-US"/>
        </w:rPr>
      </w:pPr>
      <w:r w:rsidRPr="007B0BE2">
        <w:rPr>
          <w:rFonts w:ascii="Times New Roman" w:hAnsi="Times New Roman" w:cs="Times New Roman"/>
          <w:sz w:val="28"/>
          <w:szCs w:val="28"/>
          <w:lang w:val="en-US"/>
        </w:rPr>
        <w:t>F.7.03-03</w:t>
      </w:r>
    </w:p>
    <w:p w:rsidR="005D3E4C" w:rsidRPr="007B0BE2" w:rsidRDefault="005D3E4C" w:rsidP="007B0BE2">
      <w:pPr>
        <w:pStyle w:val="a8"/>
        <w:spacing w:line="276" w:lineRule="auto"/>
        <w:rPr>
          <w:b/>
          <w:lang w:val="en-GB"/>
        </w:rPr>
      </w:pPr>
      <w:r w:rsidRPr="007B0BE2">
        <w:rPr>
          <w:b/>
          <w:lang w:val="en-GB"/>
        </w:rPr>
        <w:t>MINISTRY OF THE EDUCATION AND SCIENCES OF THE REPUBLIC OF KAZAKHSTAN</w:t>
      </w:r>
    </w:p>
    <w:p w:rsidR="005D3E4C" w:rsidRPr="007B0BE2" w:rsidRDefault="005D3E4C" w:rsidP="007B0BE2">
      <w:pPr>
        <w:pStyle w:val="a8"/>
        <w:spacing w:line="276" w:lineRule="auto"/>
        <w:rPr>
          <w:b/>
          <w:lang w:val="en-GB"/>
        </w:rPr>
      </w:pPr>
    </w:p>
    <w:p w:rsidR="005D3E4C" w:rsidRPr="007B0BE2" w:rsidRDefault="005D3E4C" w:rsidP="007B0BE2">
      <w:pPr>
        <w:pStyle w:val="a8"/>
        <w:spacing w:line="276" w:lineRule="auto"/>
        <w:rPr>
          <w:b/>
          <w:lang w:val="en-GB"/>
        </w:rPr>
      </w:pPr>
      <w:r w:rsidRPr="007B0BE2">
        <w:rPr>
          <w:b/>
          <w:lang w:val="en-GB"/>
        </w:rPr>
        <w:t xml:space="preserve">M.AUEZOV SOUTH-KAZAKHSTAN </w:t>
      </w:r>
      <w:r w:rsidRPr="007B0BE2">
        <w:rPr>
          <w:b/>
          <w:lang w:val="en-US"/>
        </w:rPr>
        <w:t>STATE</w:t>
      </w:r>
      <w:r w:rsidRPr="007B0BE2">
        <w:rPr>
          <w:b/>
          <w:lang w:val="en-GB"/>
        </w:rPr>
        <w:t xml:space="preserve"> UNIVERSITY</w:t>
      </w:r>
    </w:p>
    <w:p w:rsidR="005D3E4C" w:rsidRPr="007B0BE2" w:rsidRDefault="005D3E4C" w:rsidP="007B0BE2">
      <w:pPr>
        <w:pStyle w:val="a8"/>
        <w:spacing w:line="276" w:lineRule="auto"/>
        <w:rPr>
          <w:lang w:val="en-GB"/>
        </w:rPr>
      </w:pPr>
    </w:p>
    <w:p w:rsidR="005D3E4C" w:rsidRPr="007B0BE2" w:rsidRDefault="005D3E4C" w:rsidP="007B0BE2">
      <w:pPr>
        <w:pStyle w:val="a8"/>
        <w:spacing w:line="276" w:lineRule="auto"/>
        <w:rPr>
          <w:lang w:val="en-GB"/>
        </w:rPr>
      </w:pPr>
    </w:p>
    <w:p w:rsidR="005D3E4C" w:rsidRPr="007B0BE2" w:rsidRDefault="005D3E4C" w:rsidP="007B0BE2">
      <w:pPr>
        <w:pStyle w:val="a8"/>
        <w:spacing w:line="276" w:lineRule="auto"/>
      </w:pPr>
      <w:r w:rsidRPr="007B0BE2">
        <w:rPr>
          <w:b/>
          <w:noProof/>
          <w:lang w:eastAsia="ru-RU"/>
        </w:rPr>
        <w:drawing>
          <wp:inline distT="0" distB="0" distL="0" distR="0">
            <wp:extent cx="2105025" cy="1628775"/>
            <wp:effectExtent l="19050" t="0" r="9525" b="0"/>
            <wp:docPr id="2" name="Рисунок 1" descr="ЮКГУ им Ауезов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ЮКГУ им Ауезова "/>
                    <pic:cNvPicPr>
                      <a:picLocks noChangeAspect="1" noChangeArrowheads="1"/>
                    </pic:cNvPicPr>
                  </pic:nvPicPr>
                  <pic:blipFill>
                    <a:blip r:embed="rId8" cstate="print"/>
                    <a:srcRect/>
                    <a:stretch>
                      <a:fillRect/>
                    </a:stretch>
                  </pic:blipFill>
                  <pic:spPr bwMode="auto">
                    <a:xfrm>
                      <a:off x="0" y="0"/>
                      <a:ext cx="2105025" cy="1628775"/>
                    </a:xfrm>
                    <a:prstGeom prst="rect">
                      <a:avLst/>
                    </a:prstGeom>
                    <a:noFill/>
                    <a:ln w="9525">
                      <a:noFill/>
                      <a:miter lim="800000"/>
                      <a:headEnd/>
                      <a:tailEnd/>
                    </a:ln>
                  </pic:spPr>
                </pic:pic>
              </a:graphicData>
            </a:graphic>
          </wp:inline>
        </w:drawing>
      </w:r>
    </w:p>
    <w:p w:rsidR="005D3E4C" w:rsidRPr="007B0BE2" w:rsidRDefault="005D3E4C" w:rsidP="007B0BE2">
      <w:pPr>
        <w:pStyle w:val="a8"/>
        <w:spacing w:line="276" w:lineRule="auto"/>
        <w:rPr>
          <w:iCs/>
          <w:lang w:val="en-US"/>
        </w:rPr>
      </w:pPr>
    </w:p>
    <w:p w:rsidR="005D3E4C" w:rsidRPr="007B0BE2" w:rsidRDefault="00943543" w:rsidP="007B0BE2">
      <w:pPr>
        <w:pStyle w:val="a8"/>
        <w:spacing w:line="276" w:lineRule="auto"/>
        <w:rPr>
          <w:iCs/>
          <w:u w:val="single"/>
          <w:lang w:val="en-US"/>
        </w:rPr>
      </w:pPr>
      <w:r w:rsidRPr="007B0BE2">
        <w:rPr>
          <w:color w:val="000000"/>
          <w:lang w:val="en-US"/>
        </w:rPr>
        <w:t>Dzhakipbekova N.O.,</w:t>
      </w:r>
      <w:r w:rsidRPr="007B0BE2">
        <w:rPr>
          <w:b/>
          <w:color w:val="000000"/>
          <w:lang w:val="en-US"/>
        </w:rPr>
        <w:t xml:space="preserve"> </w:t>
      </w:r>
      <w:r w:rsidR="005B45A7" w:rsidRPr="007B0BE2">
        <w:rPr>
          <w:color w:val="000000"/>
          <w:lang w:val="en-US"/>
        </w:rPr>
        <w:t>Mirzaev A.A,</w:t>
      </w:r>
      <w:r w:rsidR="005B45A7" w:rsidRPr="007B0BE2">
        <w:rPr>
          <w:b/>
          <w:color w:val="000000"/>
          <w:lang w:val="en-US"/>
        </w:rPr>
        <w:t xml:space="preserve"> </w:t>
      </w:r>
      <w:r w:rsidRPr="007B0BE2">
        <w:rPr>
          <w:lang w:val="en-US"/>
        </w:rPr>
        <w:t>Aikozova L.D.</w:t>
      </w:r>
    </w:p>
    <w:p w:rsidR="00943543" w:rsidRPr="007B0BE2" w:rsidRDefault="00943543" w:rsidP="007B0BE2">
      <w:pPr>
        <w:pStyle w:val="a8"/>
        <w:spacing w:line="276" w:lineRule="auto"/>
        <w:rPr>
          <w:iCs/>
          <w:u w:val="single"/>
          <w:lang w:val="en-US"/>
        </w:rPr>
      </w:pPr>
    </w:p>
    <w:p w:rsidR="00943543" w:rsidRPr="007B0BE2" w:rsidRDefault="00943543" w:rsidP="007B0BE2">
      <w:pPr>
        <w:pStyle w:val="a8"/>
        <w:spacing w:line="276" w:lineRule="auto"/>
        <w:rPr>
          <w:iCs/>
          <w:u w:val="single"/>
          <w:lang w:val="en-US"/>
        </w:rPr>
      </w:pPr>
    </w:p>
    <w:p w:rsidR="00943543" w:rsidRPr="007B0BE2" w:rsidRDefault="00943543" w:rsidP="007B0BE2">
      <w:pPr>
        <w:pStyle w:val="a8"/>
        <w:spacing w:line="276" w:lineRule="auto"/>
        <w:rPr>
          <w:iCs/>
          <w:u w:val="single"/>
          <w:lang w:val="en-US"/>
        </w:rPr>
      </w:pPr>
    </w:p>
    <w:p w:rsidR="009305D3" w:rsidRPr="007B0BE2" w:rsidRDefault="002B236D" w:rsidP="007B0BE2">
      <w:pPr>
        <w:pStyle w:val="HTML0"/>
        <w:shd w:val="clear" w:color="auto" w:fill="FFFFFF"/>
        <w:spacing w:line="276" w:lineRule="auto"/>
        <w:jc w:val="center"/>
        <w:rPr>
          <w:rFonts w:ascii="Times New Roman" w:hAnsi="Times New Roman" w:cs="Times New Roman"/>
          <w:color w:val="212121"/>
          <w:sz w:val="28"/>
          <w:szCs w:val="28"/>
          <w:lang w:val="en-US"/>
        </w:rPr>
      </w:pPr>
      <w:r w:rsidRPr="007B0BE2">
        <w:rPr>
          <w:rFonts w:ascii="Times New Roman" w:hAnsi="Times New Roman" w:cs="Times New Roman"/>
          <w:b/>
          <w:caps/>
          <w:sz w:val="28"/>
          <w:szCs w:val="28"/>
          <w:lang w:val="en-US"/>
        </w:rPr>
        <w:t xml:space="preserve">English-Russian-Kazakh </w:t>
      </w:r>
      <w:r w:rsidR="009305D3" w:rsidRPr="007B0BE2">
        <w:rPr>
          <w:rFonts w:ascii="Times New Roman" w:hAnsi="Times New Roman" w:cs="Times New Roman"/>
          <w:b/>
          <w:caps/>
          <w:color w:val="212121"/>
          <w:sz w:val="28"/>
          <w:szCs w:val="28"/>
          <w:lang w:val="en-US"/>
        </w:rPr>
        <w:t>terminological</w:t>
      </w:r>
    </w:p>
    <w:p w:rsidR="002B236D" w:rsidRPr="007B0BE2" w:rsidRDefault="002B236D" w:rsidP="007B0BE2">
      <w:pPr>
        <w:spacing w:line="276" w:lineRule="auto"/>
        <w:jc w:val="center"/>
        <w:rPr>
          <w:rFonts w:ascii="Times New Roman" w:hAnsi="Times New Roman" w:cs="Times New Roman"/>
          <w:b/>
          <w:caps/>
          <w:sz w:val="28"/>
          <w:szCs w:val="28"/>
          <w:lang w:val="en-US"/>
        </w:rPr>
      </w:pPr>
      <w:r w:rsidRPr="007B0BE2">
        <w:rPr>
          <w:rFonts w:ascii="Times New Roman" w:hAnsi="Times New Roman" w:cs="Times New Roman"/>
          <w:b/>
          <w:caps/>
          <w:sz w:val="28"/>
          <w:szCs w:val="28"/>
          <w:lang w:val="en-US"/>
        </w:rPr>
        <w:t>dictionary</w:t>
      </w:r>
    </w:p>
    <w:p w:rsidR="009305D3" w:rsidRPr="007B0BE2" w:rsidRDefault="009305D3" w:rsidP="007B0BE2">
      <w:pPr>
        <w:pStyle w:val="HTML0"/>
        <w:shd w:val="clear" w:color="auto" w:fill="FFFFFF"/>
        <w:spacing w:line="276" w:lineRule="auto"/>
        <w:jc w:val="center"/>
        <w:rPr>
          <w:rFonts w:ascii="Times New Roman" w:hAnsi="Times New Roman" w:cs="Times New Roman"/>
          <w:sz w:val="28"/>
          <w:szCs w:val="28"/>
          <w:lang w:val="en-US"/>
        </w:rPr>
      </w:pPr>
      <w:r w:rsidRPr="007B0BE2">
        <w:rPr>
          <w:rFonts w:ascii="Times New Roman" w:hAnsi="Times New Roman" w:cs="Times New Roman"/>
          <w:sz w:val="28"/>
          <w:szCs w:val="28"/>
          <w:lang w:val="en-GB"/>
        </w:rPr>
        <w:t xml:space="preserve">of the discipline </w:t>
      </w:r>
      <w:r w:rsidRPr="007B0BE2">
        <w:rPr>
          <w:rFonts w:ascii="Times New Roman" w:hAnsi="Times New Roman" w:cs="Times New Roman"/>
          <w:sz w:val="28"/>
          <w:szCs w:val="28"/>
          <w:lang w:val="en-US"/>
        </w:rPr>
        <w:t>«</w:t>
      </w:r>
      <w:r w:rsidRPr="007B0BE2">
        <w:rPr>
          <w:rFonts w:ascii="Times New Roman" w:hAnsi="Times New Roman" w:cs="Times New Roman"/>
          <w:sz w:val="28"/>
          <w:szCs w:val="28"/>
        </w:rPr>
        <w:t>Р</w:t>
      </w:r>
      <w:r w:rsidRPr="007B0BE2">
        <w:rPr>
          <w:rFonts w:ascii="Times New Roman" w:hAnsi="Times New Roman" w:cs="Times New Roman"/>
          <w:sz w:val="28"/>
          <w:szCs w:val="28"/>
          <w:lang w:val="en-US"/>
        </w:rPr>
        <w:t>hysical and colloidal chemistry»</w:t>
      </w:r>
    </w:p>
    <w:p w:rsidR="005D3E4C" w:rsidRPr="007B0BE2" w:rsidRDefault="005D3E4C" w:rsidP="007B0BE2">
      <w:pPr>
        <w:pStyle w:val="a8"/>
        <w:spacing w:line="276" w:lineRule="auto"/>
        <w:rPr>
          <w:iCs/>
          <w:lang w:val="en-US"/>
        </w:rPr>
      </w:pPr>
      <w:r w:rsidRPr="007B0BE2">
        <w:rPr>
          <w:noProof/>
          <w:lang w:eastAsia="ru-RU"/>
        </w:rPr>
        <w:drawing>
          <wp:inline distT="0" distB="0" distL="0" distR="0">
            <wp:extent cx="5288848" cy="3434317"/>
            <wp:effectExtent l="19050" t="0" r="7052" b="0"/>
            <wp:docPr id="1" name="Рисунок 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9" cstate="print"/>
                    <a:srcRect/>
                    <a:stretch>
                      <a:fillRect/>
                    </a:stretch>
                  </pic:blipFill>
                  <pic:spPr bwMode="auto">
                    <a:xfrm>
                      <a:off x="0" y="0"/>
                      <a:ext cx="5293772" cy="3437515"/>
                    </a:xfrm>
                    <a:prstGeom prst="rect">
                      <a:avLst/>
                    </a:prstGeom>
                    <a:noFill/>
                    <a:ln w="9525">
                      <a:noFill/>
                      <a:miter lim="800000"/>
                      <a:headEnd/>
                      <a:tailEnd/>
                    </a:ln>
                  </pic:spPr>
                </pic:pic>
              </a:graphicData>
            </a:graphic>
          </wp:inline>
        </w:drawing>
      </w:r>
    </w:p>
    <w:p w:rsidR="005D3E4C" w:rsidRPr="007B0BE2" w:rsidRDefault="007F39EE" w:rsidP="007B0BE2">
      <w:pPr>
        <w:pStyle w:val="a8"/>
        <w:spacing w:line="276" w:lineRule="auto"/>
        <w:rPr>
          <w:lang w:val="en-GB"/>
        </w:rPr>
      </w:pP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223.05pt;margin-top:54.7pt;width:17.55pt;height:10.9pt;z-index:251658240;mso-position-vertical:absolute" stroked="f">
            <v:textbox>
              <w:txbxContent>
                <w:p w:rsidR="00757217" w:rsidRDefault="00757217"/>
              </w:txbxContent>
            </v:textbox>
          </v:shape>
        </w:pict>
      </w:r>
      <w:r w:rsidR="005D3E4C" w:rsidRPr="007B0BE2">
        <w:rPr>
          <w:lang w:val="en-GB"/>
        </w:rPr>
        <w:t>Shymkent,  201</w:t>
      </w:r>
      <w:r w:rsidR="009305D3" w:rsidRPr="007B0BE2">
        <w:rPr>
          <w:lang w:val="en-GB"/>
        </w:rPr>
        <w:t>8</w:t>
      </w:r>
      <w:r w:rsidR="005D3E4C" w:rsidRPr="007B0BE2">
        <w:rPr>
          <w:lang w:val="en-GB"/>
        </w:rPr>
        <w:t xml:space="preserve"> y.</w:t>
      </w:r>
    </w:p>
    <w:p w:rsidR="005D3E4C" w:rsidRPr="007B0BE2" w:rsidRDefault="005D3E4C" w:rsidP="007B0BE2">
      <w:pPr>
        <w:pStyle w:val="31"/>
        <w:spacing w:line="276" w:lineRule="auto"/>
        <w:jc w:val="center"/>
        <w:rPr>
          <w:b/>
          <w:sz w:val="28"/>
          <w:szCs w:val="28"/>
          <w:lang w:val="en-US"/>
        </w:rPr>
      </w:pPr>
    </w:p>
    <w:p w:rsidR="005D3E4C" w:rsidRPr="007B0BE2" w:rsidRDefault="005D3E4C" w:rsidP="007B0BE2">
      <w:pPr>
        <w:pStyle w:val="31"/>
        <w:spacing w:line="276" w:lineRule="auto"/>
        <w:jc w:val="center"/>
        <w:rPr>
          <w:b/>
          <w:sz w:val="28"/>
          <w:szCs w:val="28"/>
          <w:lang w:val="en-US"/>
        </w:rPr>
      </w:pPr>
    </w:p>
    <w:p w:rsidR="005D3E4C" w:rsidRPr="007B0BE2" w:rsidRDefault="005D3E4C" w:rsidP="007B0BE2">
      <w:pPr>
        <w:pStyle w:val="31"/>
        <w:spacing w:line="276" w:lineRule="auto"/>
        <w:jc w:val="center"/>
        <w:rPr>
          <w:b/>
          <w:sz w:val="28"/>
          <w:szCs w:val="28"/>
          <w:lang w:val="en-US"/>
        </w:rPr>
      </w:pPr>
    </w:p>
    <w:p w:rsidR="005D3E4C" w:rsidRPr="007B0BE2" w:rsidRDefault="005D3E4C" w:rsidP="007B0BE2">
      <w:pPr>
        <w:autoSpaceDE w:val="0"/>
        <w:autoSpaceDN w:val="0"/>
        <w:adjustRightInd w:val="0"/>
        <w:spacing w:line="276" w:lineRule="auto"/>
        <w:jc w:val="center"/>
        <w:rPr>
          <w:rFonts w:ascii="Times New Roman" w:hAnsi="Times New Roman" w:cs="Times New Roman"/>
          <w:b/>
          <w:color w:val="000000"/>
          <w:sz w:val="28"/>
          <w:szCs w:val="28"/>
          <w:lang w:val="en-GB"/>
        </w:rPr>
      </w:pPr>
      <w:r w:rsidRPr="007B0BE2">
        <w:rPr>
          <w:rFonts w:ascii="Times New Roman" w:hAnsi="Times New Roman" w:cs="Times New Roman"/>
          <w:b/>
          <w:sz w:val="28"/>
          <w:szCs w:val="28"/>
          <w:lang w:val="en-US"/>
        </w:rPr>
        <w:br w:type="page"/>
      </w:r>
      <w:r w:rsidRPr="007B0BE2">
        <w:rPr>
          <w:rFonts w:ascii="Times New Roman" w:hAnsi="Times New Roman" w:cs="Times New Roman"/>
          <w:b/>
          <w:color w:val="000000"/>
          <w:sz w:val="28"/>
          <w:szCs w:val="28"/>
          <w:lang w:val="en-GB"/>
        </w:rPr>
        <w:lastRenderedPageBreak/>
        <w:t xml:space="preserve">MINISTRY OF THE EDUCATION AND SCIENCES OF THE REPUBLIC </w:t>
      </w:r>
    </w:p>
    <w:p w:rsidR="005D3E4C" w:rsidRPr="007B0BE2" w:rsidRDefault="005D3E4C" w:rsidP="007B0BE2">
      <w:pPr>
        <w:autoSpaceDE w:val="0"/>
        <w:autoSpaceDN w:val="0"/>
        <w:adjustRightInd w:val="0"/>
        <w:spacing w:line="276" w:lineRule="auto"/>
        <w:jc w:val="center"/>
        <w:rPr>
          <w:rFonts w:ascii="Times New Roman" w:hAnsi="Times New Roman" w:cs="Times New Roman"/>
          <w:b/>
          <w:color w:val="000000"/>
          <w:sz w:val="28"/>
          <w:szCs w:val="28"/>
          <w:lang w:val="en-GB"/>
        </w:rPr>
      </w:pPr>
      <w:r w:rsidRPr="007B0BE2">
        <w:rPr>
          <w:rFonts w:ascii="Times New Roman" w:hAnsi="Times New Roman" w:cs="Times New Roman"/>
          <w:b/>
          <w:color w:val="000000"/>
          <w:sz w:val="28"/>
          <w:szCs w:val="28"/>
          <w:lang w:val="en-GB"/>
        </w:rPr>
        <w:t>OF KAZAKHSTAN</w:t>
      </w:r>
    </w:p>
    <w:p w:rsidR="005D3E4C" w:rsidRPr="007B0BE2" w:rsidRDefault="005D3E4C" w:rsidP="007B0BE2">
      <w:pPr>
        <w:autoSpaceDE w:val="0"/>
        <w:autoSpaceDN w:val="0"/>
        <w:adjustRightInd w:val="0"/>
        <w:spacing w:line="276" w:lineRule="auto"/>
        <w:ind w:firstLine="540"/>
        <w:jc w:val="center"/>
        <w:rPr>
          <w:rFonts w:ascii="Times New Roman" w:hAnsi="Times New Roman" w:cs="Times New Roman"/>
          <w:b/>
          <w:color w:val="000000"/>
          <w:sz w:val="28"/>
          <w:szCs w:val="28"/>
          <w:lang w:val="en-GB"/>
        </w:rPr>
      </w:pPr>
    </w:p>
    <w:p w:rsidR="005D3E4C" w:rsidRPr="007B0BE2" w:rsidRDefault="005D3E4C" w:rsidP="007B0BE2">
      <w:pPr>
        <w:autoSpaceDE w:val="0"/>
        <w:autoSpaceDN w:val="0"/>
        <w:adjustRightInd w:val="0"/>
        <w:spacing w:line="276" w:lineRule="auto"/>
        <w:ind w:firstLine="540"/>
        <w:jc w:val="center"/>
        <w:rPr>
          <w:rFonts w:ascii="Times New Roman" w:hAnsi="Times New Roman" w:cs="Times New Roman"/>
          <w:b/>
          <w:color w:val="000000"/>
          <w:sz w:val="28"/>
          <w:szCs w:val="28"/>
          <w:lang w:val="en-GB"/>
        </w:rPr>
      </w:pPr>
      <w:r w:rsidRPr="007B0BE2">
        <w:rPr>
          <w:rFonts w:ascii="Times New Roman" w:hAnsi="Times New Roman" w:cs="Times New Roman"/>
          <w:b/>
          <w:color w:val="000000"/>
          <w:sz w:val="28"/>
          <w:szCs w:val="28"/>
          <w:lang w:val="en-GB"/>
        </w:rPr>
        <w:t xml:space="preserve">M.AUEZOV SOUTH-KAZAKHSTAN </w:t>
      </w:r>
      <w:r w:rsidRPr="007B0BE2">
        <w:rPr>
          <w:rFonts w:ascii="Times New Roman" w:hAnsi="Times New Roman" w:cs="Times New Roman"/>
          <w:b/>
          <w:color w:val="000000"/>
          <w:sz w:val="28"/>
          <w:szCs w:val="28"/>
          <w:lang w:val="en-US"/>
        </w:rPr>
        <w:t>STATE</w:t>
      </w:r>
      <w:r w:rsidRPr="007B0BE2">
        <w:rPr>
          <w:rFonts w:ascii="Times New Roman" w:hAnsi="Times New Roman" w:cs="Times New Roman"/>
          <w:b/>
          <w:color w:val="000000"/>
          <w:sz w:val="28"/>
          <w:szCs w:val="28"/>
          <w:lang w:val="en-GB"/>
        </w:rPr>
        <w:t xml:space="preserve"> UNIVERSITY</w:t>
      </w:r>
    </w:p>
    <w:p w:rsidR="005D3E4C" w:rsidRPr="007B0BE2" w:rsidRDefault="005D3E4C" w:rsidP="007B0BE2">
      <w:pPr>
        <w:spacing w:line="276" w:lineRule="auto"/>
        <w:jc w:val="center"/>
        <w:rPr>
          <w:rFonts w:ascii="Times New Roman" w:hAnsi="Times New Roman" w:cs="Times New Roman"/>
          <w:b/>
          <w:sz w:val="28"/>
          <w:szCs w:val="28"/>
          <w:lang w:val="en-GB"/>
        </w:rPr>
      </w:pPr>
    </w:p>
    <w:p w:rsidR="005D3E4C" w:rsidRPr="007B0BE2" w:rsidRDefault="005D3E4C" w:rsidP="007B0BE2">
      <w:pPr>
        <w:pStyle w:val="a8"/>
        <w:spacing w:line="276" w:lineRule="auto"/>
        <w:rPr>
          <w:iCs/>
          <w:lang w:val="en-US"/>
        </w:rPr>
      </w:pPr>
    </w:p>
    <w:p w:rsidR="005D3E4C" w:rsidRPr="007B0BE2" w:rsidRDefault="00943543" w:rsidP="007B0BE2">
      <w:pPr>
        <w:pStyle w:val="a8"/>
        <w:spacing w:line="276" w:lineRule="auto"/>
        <w:rPr>
          <w:b/>
          <w:lang w:val="en-US"/>
        </w:rPr>
      </w:pPr>
      <w:r w:rsidRPr="007B0BE2">
        <w:rPr>
          <w:b/>
          <w:lang w:val="en-GB"/>
        </w:rPr>
        <w:t>Higher School “Chemical Engineering and Biotechnology</w:t>
      </w:r>
      <w:r w:rsidRPr="007B0BE2">
        <w:rPr>
          <w:b/>
          <w:lang w:val="en-US"/>
        </w:rPr>
        <w:t>”</w:t>
      </w:r>
    </w:p>
    <w:p w:rsidR="00943543" w:rsidRPr="007B0BE2" w:rsidRDefault="00943543" w:rsidP="007B0BE2">
      <w:pPr>
        <w:pStyle w:val="a8"/>
        <w:spacing w:line="276" w:lineRule="auto"/>
        <w:rPr>
          <w:b/>
          <w:lang w:val="en-US"/>
        </w:rPr>
      </w:pPr>
    </w:p>
    <w:p w:rsidR="00943543" w:rsidRPr="007B0BE2" w:rsidRDefault="00943543" w:rsidP="007B0BE2">
      <w:pPr>
        <w:pStyle w:val="a8"/>
        <w:spacing w:line="276" w:lineRule="auto"/>
        <w:rPr>
          <w:lang w:val="en-US"/>
        </w:rPr>
      </w:pPr>
    </w:p>
    <w:p w:rsidR="005D3E4C" w:rsidRPr="007B0BE2" w:rsidRDefault="005D3E4C" w:rsidP="007B0BE2">
      <w:pPr>
        <w:pStyle w:val="a8"/>
        <w:spacing w:line="276" w:lineRule="auto"/>
        <w:rPr>
          <w:lang w:val="en-US"/>
        </w:rPr>
      </w:pPr>
      <w:r w:rsidRPr="007B0BE2">
        <w:rPr>
          <w:lang w:val="en-GB"/>
        </w:rPr>
        <w:t>Chair</w:t>
      </w:r>
      <w:r w:rsidRPr="007B0BE2">
        <w:rPr>
          <w:lang w:val="en-US"/>
        </w:rPr>
        <w:t xml:space="preserve"> "</w:t>
      </w:r>
      <w:r w:rsidRPr="007B0BE2">
        <w:rPr>
          <w:lang w:val="en-GB"/>
        </w:rPr>
        <w:t>Chemistry</w:t>
      </w:r>
      <w:r w:rsidR="002B236D" w:rsidRPr="007B0BE2">
        <w:rPr>
          <w:lang w:val="en-GB"/>
        </w:rPr>
        <w:t xml:space="preserve"> and the funda</w:t>
      </w:r>
      <w:r w:rsidR="002B68D4" w:rsidRPr="007B0BE2">
        <w:rPr>
          <w:lang w:val="en-GB"/>
        </w:rPr>
        <w:t>mentals of  chemical technology</w:t>
      </w:r>
      <w:r w:rsidRPr="007B0BE2">
        <w:rPr>
          <w:lang w:val="en-US"/>
        </w:rPr>
        <w:t>"</w:t>
      </w:r>
    </w:p>
    <w:p w:rsidR="005D3E4C" w:rsidRPr="007B0BE2" w:rsidRDefault="005D3E4C" w:rsidP="007B0BE2">
      <w:pPr>
        <w:pStyle w:val="a8"/>
        <w:spacing w:line="276" w:lineRule="auto"/>
        <w:rPr>
          <w:iCs/>
          <w:lang w:val="en-US"/>
        </w:rPr>
      </w:pPr>
    </w:p>
    <w:p w:rsidR="005D3E4C" w:rsidRPr="007B0BE2" w:rsidRDefault="005D3E4C" w:rsidP="007B0BE2">
      <w:pPr>
        <w:pStyle w:val="a8"/>
        <w:spacing w:line="276" w:lineRule="auto"/>
        <w:rPr>
          <w:iCs/>
          <w:lang w:val="en-US"/>
        </w:rPr>
      </w:pPr>
    </w:p>
    <w:p w:rsidR="005D3E4C" w:rsidRPr="007B0BE2" w:rsidRDefault="005D3E4C" w:rsidP="007B0BE2">
      <w:pPr>
        <w:spacing w:line="276" w:lineRule="auto"/>
        <w:ind w:firstLine="567"/>
        <w:jc w:val="both"/>
        <w:rPr>
          <w:rFonts w:ascii="Times New Roman" w:hAnsi="Times New Roman" w:cs="Times New Roman"/>
          <w:bCs/>
          <w:sz w:val="28"/>
          <w:szCs w:val="28"/>
          <w:lang w:val="en-US"/>
        </w:rPr>
      </w:pPr>
      <w:r w:rsidRPr="007B0BE2">
        <w:rPr>
          <w:rFonts w:ascii="Times New Roman" w:hAnsi="Times New Roman" w:cs="Times New Roman"/>
          <w:b/>
          <w:bCs/>
          <w:sz w:val="28"/>
          <w:szCs w:val="28"/>
          <w:lang w:val="en-US"/>
        </w:rPr>
        <w:t xml:space="preserve">                                                                                      </w:t>
      </w:r>
    </w:p>
    <w:p w:rsidR="005D3E4C" w:rsidRPr="007B0BE2" w:rsidRDefault="005D3E4C" w:rsidP="007B0BE2">
      <w:pPr>
        <w:spacing w:line="276" w:lineRule="auto"/>
        <w:ind w:firstLine="567"/>
        <w:jc w:val="both"/>
        <w:rPr>
          <w:rFonts w:ascii="Times New Roman" w:hAnsi="Times New Roman" w:cs="Times New Roman"/>
          <w:sz w:val="28"/>
          <w:szCs w:val="28"/>
          <w:lang w:val="en-US"/>
        </w:rPr>
      </w:pPr>
      <w:r w:rsidRPr="007B0BE2">
        <w:rPr>
          <w:rFonts w:ascii="Times New Roman" w:hAnsi="Times New Roman" w:cs="Times New Roman"/>
          <w:bCs/>
          <w:sz w:val="28"/>
          <w:szCs w:val="28"/>
          <w:lang w:val="en-US"/>
        </w:rPr>
        <w:t xml:space="preserve">                                                                                                                                         </w:t>
      </w:r>
      <w:r w:rsidRPr="007B0BE2">
        <w:rPr>
          <w:rFonts w:ascii="Times New Roman" w:hAnsi="Times New Roman" w:cs="Times New Roman"/>
          <w:sz w:val="28"/>
          <w:szCs w:val="28"/>
          <w:lang w:val="en-US"/>
        </w:rPr>
        <w:t xml:space="preserve">                                    </w:t>
      </w:r>
    </w:p>
    <w:p w:rsidR="009305D3" w:rsidRPr="007B0BE2" w:rsidRDefault="009305D3" w:rsidP="007B0BE2">
      <w:pPr>
        <w:pStyle w:val="HTML0"/>
        <w:shd w:val="clear" w:color="auto" w:fill="FFFFFF"/>
        <w:spacing w:line="276" w:lineRule="auto"/>
        <w:jc w:val="center"/>
        <w:rPr>
          <w:rFonts w:ascii="Times New Roman" w:hAnsi="Times New Roman" w:cs="Times New Roman"/>
          <w:color w:val="212121"/>
          <w:sz w:val="28"/>
          <w:szCs w:val="28"/>
          <w:lang w:val="en-US"/>
        </w:rPr>
      </w:pPr>
      <w:r w:rsidRPr="007B0BE2">
        <w:rPr>
          <w:rFonts w:ascii="Times New Roman" w:hAnsi="Times New Roman" w:cs="Times New Roman"/>
          <w:b/>
          <w:caps/>
          <w:sz w:val="28"/>
          <w:szCs w:val="28"/>
          <w:lang w:val="en-US"/>
        </w:rPr>
        <w:t xml:space="preserve">English-Russian-Kazakh </w:t>
      </w:r>
      <w:r w:rsidRPr="007B0BE2">
        <w:rPr>
          <w:rFonts w:ascii="Times New Roman" w:hAnsi="Times New Roman" w:cs="Times New Roman"/>
          <w:b/>
          <w:caps/>
          <w:color w:val="212121"/>
          <w:sz w:val="28"/>
          <w:szCs w:val="28"/>
          <w:lang w:val="en-US"/>
        </w:rPr>
        <w:t>terminological</w:t>
      </w:r>
    </w:p>
    <w:p w:rsidR="009305D3" w:rsidRPr="007B0BE2" w:rsidRDefault="009305D3" w:rsidP="007B0BE2">
      <w:pPr>
        <w:spacing w:line="276" w:lineRule="auto"/>
        <w:jc w:val="center"/>
        <w:rPr>
          <w:rFonts w:ascii="Times New Roman" w:hAnsi="Times New Roman" w:cs="Times New Roman"/>
          <w:b/>
          <w:caps/>
          <w:sz w:val="28"/>
          <w:szCs w:val="28"/>
          <w:lang w:val="en-US"/>
        </w:rPr>
      </w:pPr>
      <w:r w:rsidRPr="007B0BE2">
        <w:rPr>
          <w:rFonts w:ascii="Times New Roman" w:hAnsi="Times New Roman" w:cs="Times New Roman"/>
          <w:b/>
          <w:caps/>
          <w:sz w:val="28"/>
          <w:szCs w:val="28"/>
          <w:lang w:val="en-US"/>
        </w:rPr>
        <w:t>dictionary</w:t>
      </w:r>
    </w:p>
    <w:p w:rsidR="009305D3" w:rsidRPr="007B0BE2" w:rsidRDefault="009305D3" w:rsidP="007B0BE2">
      <w:pPr>
        <w:pStyle w:val="HTML0"/>
        <w:shd w:val="clear" w:color="auto" w:fill="FFFFFF"/>
        <w:spacing w:line="276" w:lineRule="auto"/>
        <w:jc w:val="center"/>
        <w:rPr>
          <w:rFonts w:ascii="Times New Roman" w:hAnsi="Times New Roman" w:cs="Times New Roman"/>
          <w:sz w:val="28"/>
          <w:szCs w:val="28"/>
          <w:lang w:val="en-US"/>
        </w:rPr>
      </w:pPr>
      <w:r w:rsidRPr="007B0BE2">
        <w:rPr>
          <w:rFonts w:ascii="Times New Roman" w:hAnsi="Times New Roman" w:cs="Times New Roman"/>
          <w:sz w:val="28"/>
          <w:szCs w:val="28"/>
          <w:lang w:val="en-GB"/>
        </w:rPr>
        <w:t xml:space="preserve">of the discipline </w:t>
      </w:r>
      <w:r w:rsidRPr="007B0BE2">
        <w:rPr>
          <w:rFonts w:ascii="Times New Roman" w:hAnsi="Times New Roman" w:cs="Times New Roman"/>
          <w:sz w:val="28"/>
          <w:szCs w:val="28"/>
          <w:lang w:val="en-US"/>
        </w:rPr>
        <w:t>«</w:t>
      </w:r>
      <w:r w:rsidRPr="007B0BE2">
        <w:rPr>
          <w:rFonts w:ascii="Times New Roman" w:hAnsi="Times New Roman" w:cs="Times New Roman"/>
          <w:sz w:val="28"/>
          <w:szCs w:val="28"/>
        </w:rPr>
        <w:t>Р</w:t>
      </w:r>
      <w:r w:rsidRPr="007B0BE2">
        <w:rPr>
          <w:rFonts w:ascii="Times New Roman" w:hAnsi="Times New Roman" w:cs="Times New Roman"/>
          <w:sz w:val="28"/>
          <w:szCs w:val="28"/>
          <w:lang w:val="en-US"/>
        </w:rPr>
        <w:t>hysical and colloidal chemistry»</w:t>
      </w:r>
    </w:p>
    <w:p w:rsidR="000F200F" w:rsidRDefault="000F200F" w:rsidP="007B0BE2">
      <w:pPr>
        <w:spacing w:line="276" w:lineRule="auto"/>
        <w:jc w:val="center"/>
        <w:rPr>
          <w:rFonts w:ascii="Times New Roman" w:hAnsi="Times New Roman" w:cs="Times New Roman"/>
          <w:bCs/>
          <w:sz w:val="28"/>
          <w:szCs w:val="28"/>
          <w:lang w:val="kk-KZ"/>
        </w:rPr>
      </w:pPr>
    </w:p>
    <w:p w:rsidR="007B0BE2" w:rsidRPr="007B0BE2" w:rsidRDefault="007B0BE2" w:rsidP="007B0BE2">
      <w:pPr>
        <w:spacing w:line="276" w:lineRule="auto"/>
        <w:jc w:val="center"/>
        <w:rPr>
          <w:rFonts w:ascii="Times New Roman" w:hAnsi="Times New Roman" w:cs="Times New Roman"/>
          <w:bCs/>
          <w:sz w:val="28"/>
          <w:szCs w:val="28"/>
          <w:lang w:val="kk-KZ"/>
        </w:rPr>
      </w:pPr>
    </w:p>
    <w:p w:rsidR="005D3E4C" w:rsidRPr="007B0BE2" w:rsidRDefault="005D3E4C" w:rsidP="007B0BE2">
      <w:pPr>
        <w:autoSpaceDE w:val="0"/>
        <w:autoSpaceDN w:val="0"/>
        <w:adjustRightInd w:val="0"/>
        <w:spacing w:after="0" w:line="276" w:lineRule="auto"/>
        <w:ind w:firstLine="540"/>
        <w:jc w:val="center"/>
        <w:rPr>
          <w:rFonts w:ascii="Times New Roman" w:hAnsi="Times New Roman" w:cs="Times New Roman"/>
          <w:color w:val="000000"/>
          <w:sz w:val="28"/>
          <w:szCs w:val="28"/>
          <w:lang w:val="en-US"/>
        </w:rPr>
      </w:pPr>
      <w:r w:rsidRPr="007B0BE2">
        <w:rPr>
          <w:rFonts w:ascii="Times New Roman" w:hAnsi="Times New Roman" w:cs="Times New Roman"/>
          <w:bCs/>
          <w:sz w:val="28"/>
          <w:szCs w:val="28"/>
          <w:lang w:val="en-US"/>
        </w:rPr>
        <w:t xml:space="preserve">for students of specialties </w:t>
      </w:r>
      <w:r w:rsidR="000F200F" w:rsidRPr="007B0BE2">
        <w:rPr>
          <w:rFonts w:ascii="Times New Roman" w:hAnsi="Times New Roman" w:cs="Times New Roman"/>
          <w:bCs/>
          <w:sz w:val="28"/>
          <w:szCs w:val="28"/>
          <w:lang w:val="kk-KZ"/>
        </w:rPr>
        <w:t>5В072100-</w:t>
      </w:r>
      <w:r w:rsidR="000F200F" w:rsidRPr="007B0BE2">
        <w:rPr>
          <w:rFonts w:ascii="Times New Roman" w:hAnsi="Times New Roman" w:cs="Times New Roman"/>
          <w:color w:val="000000"/>
          <w:sz w:val="28"/>
          <w:szCs w:val="28"/>
          <w:lang w:val="en-GB"/>
        </w:rPr>
        <w:t xml:space="preserve"> Chemi</w:t>
      </w:r>
      <w:r w:rsidR="000F200F" w:rsidRPr="007B0BE2">
        <w:rPr>
          <w:rFonts w:ascii="Times New Roman" w:hAnsi="Times New Roman" w:cs="Times New Roman"/>
          <w:color w:val="000000"/>
          <w:sz w:val="28"/>
          <w:szCs w:val="28"/>
          <w:lang w:val="en-US"/>
        </w:rPr>
        <w:t>cal technology</w:t>
      </w:r>
      <w:r w:rsidR="000F200F" w:rsidRPr="007B0BE2">
        <w:rPr>
          <w:rFonts w:ascii="Times New Roman" w:hAnsi="Times New Roman" w:cs="Times New Roman"/>
          <w:color w:val="000000"/>
          <w:sz w:val="28"/>
          <w:szCs w:val="28"/>
          <w:lang w:val="en-GB"/>
        </w:rPr>
        <w:t xml:space="preserve"> of organic substances</w:t>
      </w:r>
      <w:r w:rsidRPr="007B0BE2">
        <w:rPr>
          <w:rFonts w:ascii="Times New Roman" w:hAnsi="Times New Roman" w:cs="Times New Roman"/>
          <w:sz w:val="28"/>
          <w:szCs w:val="28"/>
          <w:lang w:val="en-GB"/>
        </w:rPr>
        <w:t>, 5B072000-Chemical technology of inorganic substances</w:t>
      </w:r>
    </w:p>
    <w:p w:rsidR="005D3E4C" w:rsidRPr="007B0BE2" w:rsidRDefault="005D3E4C" w:rsidP="007B0BE2">
      <w:pPr>
        <w:autoSpaceDE w:val="0"/>
        <w:autoSpaceDN w:val="0"/>
        <w:adjustRightInd w:val="0"/>
        <w:spacing w:line="276" w:lineRule="auto"/>
        <w:ind w:firstLine="540"/>
        <w:jc w:val="center"/>
        <w:rPr>
          <w:rFonts w:ascii="Times New Roman" w:hAnsi="Times New Roman" w:cs="Times New Roman"/>
          <w:color w:val="000000"/>
          <w:sz w:val="28"/>
          <w:szCs w:val="28"/>
          <w:lang w:val="en-US"/>
        </w:rPr>
      </w:pPr>
    </w:p>
    <w:p w:rsidR="005D3E4C" w:rsidRPr="007B0BE2" w:rsidRDefault="005D3E4C" w:rsidP="007B0BE2">
      <w:pPr>
        <w:pStyle w:val="a8"/>
        <w:spacing w:line="276" w:lineRule="auto"/>
        <w:rPr>
          <w:iCs/>
          <w:lang w:val="en-GB"/>
        </w:rPr>
      </w:pPr>
    </w:p>
    <w:p w:rsidR="005D3E4C" w:rsidRPr="007B0BE2" w:rsidRDefault="005D3E4C" w:rsidP="007B0BE2">
      <w:pPr>
        <w:pStyle w:val="a8"/>
        <w:spacing w:line="276" w:lineRule="auto"/>
        <w:rPr>
          <w:iCs/>
          <w:lang w:val="en-US"/>
        </w:rPr>
      </w:pPr>
    </w:p>
    <w:p w:rsidR="005D3E4C" w:rsidRPr="007B0BE2" w:rsidRDefault="005D3E4C" w:rsidP="007B0BE2">
      <w:pPr>
        <w:pStyle w:val="a8"/>
        <w:spacing w:line="276" w:lineRule="auto"/>
        <w:rPr>
          <w:iCs/>
          <w:lang w:val="en-US"/>
        </w:rPr>
      </w:pPr>
    </w:p>
    <w:p w:rsidR="005D3E4C" w:rsidRPr="007B0BE2" w:rsidRDefault="005D3E4C" w:rsidP="007B0BE2">
      <w:pPr>
        <w:pStyle w:val="a8"/>
        <w:spacing w:line="276" w:lineRule="auto"/>
        <w:rPr>
          <w:iCs/>
          <w:lang w:val="en-US"/>
        </w:rPr>
      </w:pPr>
    </w:p>
    <w:p w:rsidR="005D3E4C" w:rsidRPr="007B0BE2" w:rsidRDefault="005D3E4C" w:rsidP="007B0BE2">
      <w:pPr>
        <w:pStyle w:val="a8"/>
        <w:spacing w:line="276" w:lineRule="auto"/>
        <w:rPr>
          <w:iCs/>
          <w:lang w:val="en-US"/>
        </w:rPr>
      </w:pPr>
    </w:p>
    <w:p w:rsidR="005D3E4C" w:rsidRPr="007B0BE2" w:rsidRDefault="005D3E4C" w:rsidP="007B0BE2">
      <w:pPr>
        <w:pStyle w:val="a8"/>
        <w:spacing w:line="276" w:lineRule="auto"/>
        <w:rPr>
          <w:iCs/>
          <w:lang w:val="en-US"/>
        </w:rPr>
      </w:pPr>
    </w:p>
    <w:p w:rsidR="00943543" w:rsidRPr="007B0BE2" w:rsidRDefault="00943543" w:rsidP="007B0BE2">
      <w:pPr>
        <w:pStyle w:val="a8"/>
        <w:spacing w:line="276" w:lineRule="auto"/>
        <w:rPr>
          <w:iCs/>
          <w:lang w:val="en-US"/>
        </w:rPr>
      </w:pPr>
    </w:p>
    <w:p w:rsidR="007B0BE2" w:rsidRPr="007B0BE2" w:rsidRDefault="007B0BE2" w:rsidP="007B0BE2">
      <w:pPr>
        <w:pStyle w:val="a8"/>
        <w:spacing w:line="276" w:lineRule="auto"/>
        <w:rPr>
          <w:iCs/>
          <w:lang w:val="kk-KZ"/>
        </w:rPr>
      </w:pPr>
    </w:p>
    <w:p w:rsidR="00943543" w:rsidRPr="007B0BE2" w:rsidRDefault="00943543" w:rsidP="007B0BE2">
      <w:pPr>
        <w:pStyle w:val="a8"/>
        <w:spacing w:line="276" w:lineRule="auto"/>
        <w:rPr>
          <w:iCs/>
          <w:lang w:val="en-US"/>
        </w:rPr>
      </w:pPr>
    </w:p>
    <w:p w:rsidR="00943543" w:rsidRPr="007B0BE2" w:rsidRDefault="00943543" w:rsidP="007B0BE2">
      <w:pPr>
        <w:pStyle w:val="a8"/>
        <w:spacing w:line="276" w:lineRule="auto"/>
        <w:rPr>
          <w:iCs/>
          <w:lang w:val="en-US"/>
        </w:rPr>
      </w:pPr>
    </w:p>
    <w:p w:rsidR="005D3E4C" w:rsidRPr="007B0BE2" w:rsidRDefault="005D3E4C" w:rsidP="007B0BE2">
      <w:pPr>
        <w:pStyle w:val="a8"/>
        <w:spacing w:line="276" w:lineRule="auto"/>
        <w:rPr>
          <w:iCs/>
          <w:lang w:val="en-US"/>
        </w:rPr>
      </w:pPr>
    </w:p>
    <w:p w:rsidR="005D3E4C" w:rsidRPr="007B0BE2" w:rsidRDefault="005D3E4C" w:rsidP="007B0BE2">
      <w:pPr>
        <w:autoSpaceDE w:val="0"/>
        <w:autoSpaceDN w:val="0"/>
        <w:adjustRightInd w:val="0"/>
        <w:spacing w:line="276" w:lineRule="auto"/>
        <w:ind w:firstLine="540"/>
        <w:jc w:val="center"/>
        <w:rPr>
          <w:rFonts w:ascii="Times New Roman" w:hAnsi="Times New Roman" w:cs="Times New Roman"/>
          <w:color w:val="000000"/>
          <w:sz w:val="28"/>
          <w:szCs w:val="28"/>
          <w:lang w:val="en-US"/>
        </w:rPr>
      </w:pPr>
      <w:r w:rsidRPr="007B0BE2">
        <w:rPr>
          <w:rFonts w:ascii="Times New Roman" w:hAnsi="Times New Roman" w:cs="Times New Roman"/>
          <w:color w:val="000000"/>
          <w:sz w:val="28"/>
          <w:szCs w:val="28"/>
          <w:lang w:val="en-GB"/>
        </w:rPr>
        <w:t>Shymkent</w:t>
      </w:r>
      <w:r w:rsidRPr="007B0BE2">
        <w:rPr>
          <w:rFonts w:ascii="Times New Roman" w:hAnsi="Times New Roman" w:cs="Times New Roman"/>
          <w:color w:val="000000"/>
          <w:sz w:val="28"/>
          <w:szCs w:val="28"/>
          <w:lang w:val="en-US"/>
        </w:rPr>
        <w:t>, 201</w:t>
      </w:r>
      <w:r w:rsidR="009305D3" w:rsidRPr="007B0BE2">
        <w:rPr>
          <w:rFonts w:ascii="Times New Roman" w:hAnsi="Times New Roman" w:cs="Times New Roman"/>
          <w:color w:val="000000"/>
          <w:sz w:val="28"/>
          <w:szCs w:val="28"/>
          <w:lang w:val="en-US"/>
        </w:rPr>
        <w:t>8</w:t>
      </w:r>
    </w:p>
    <w:p w:rsidR="005D3E4C" w:rsidRPr="007B0BE2" w:rsidRDefault="005D3E4C" w:rsidP="007B0BE2">
      <w:pPr>
        <w:pStyle w:val="a8"/>
        <w:spacing w:line="276" w:lineRule="auto"/>
        <w:jc w:val="both"/>
        <w:rPr>
          <w:bCs/>
          <w:lang w:val="kk-KZ"/>
        </w:rPr>
      </w:pPr>
      <w:r w:rsidRPr="007B0BE2">
        <w:rPr>
          <w:lang w:val="en-US"/>
        </w:rPr>
        <w:br w:type="page"/>
      </w:r>
      <w:r w:rsidRPr="007B0BE2">
        <w:rPr>
          <w:lang w:val="en-US"/>
        </w:rPr>
        <w:lastRenderedPageBreak/>
        <w:t>UDC</w:t>
      </w:r>
      <w:r w:rsidRPr="007B0BE2">
        <w:rPr>
          <w:bCs/>
          <w:lang w:val="en-US"/>
        </w:rPr>
        <w:t xml:space="preserve"> </w:t>
      </w:r>
      <w:r w:rsidRPr="007B0BE2">
        <w:rPr>
          <w:lang w:val="en-US"/>
        </w:rPr>
        <w:t>572.087</w:t>
      </w:r>
      <w:r w:rsidRPr="007B0BE2">
        <w:rPr>
          <w:lang w:val="kk-KZ"/>
        </w:rPr>
        <w:t>(083.13)</w:t>
      </w:r>
    </w:p>
    <w:p w:rsidR="005D3E4C" w:rsidRPr="007B0BE2" w:rsidRDefault="005D3E4C" w:rsidP="007B0BE2">
      <w:pPr>
        <w:pStyle w:val="a8"/>
        <w:spacing w:line="276" w:lineRule="auto"/>
        <w:jc w:val="both"/>
        <w:rPr>
          <w:lang w:val="en-US"/>
        </w:rPr>
      </w:pPr>
    </w:p>
    <w:p w:rsidR="005D3E4C" w:rsidRPr="007B0BE2" w:rsidRDefault="005D3E4C" w:rsidP="007B0BE2">
      <w:pPr>
        <w:pStyle w:val="a8"/>
        <w:spacing w:line="276" w:lineRule="auto"/>
        <w:ind w:firstLine="708"/>
        <w:jc w:val="both"/>
        <w:rPr>
          <w:lang w:val="en-US"/>
        </w:rPr>
      </w:pPr>
      <w:r w:rsidRPr="007B0BE2">
        <w:rPr>
          <w:lang w:val="en-US"/>
        </w:rPr>
        <w:t xml:space="preserve">Compiled by: </w:t>
      </w:r>
      <w:r w:rsidR="00423597" w:rsidRPr="007B0BE2">
        <w:rPr>
          <w:lang w:val="en-GB"/>
        </w:rPr>
        <w:t>doctor of Engineering, professor</w:t>
      </w:r>
      <w:r w:rsidR="00423597" w:rsidRPr="007B0BE2">
        <w:rPr>
          <w:lang w:val="kk-KZ"/>
        </w:rPr>
        <w:t xml:space="preserve"> </w:t>
      </w:r>
      <w:r w:rsidR="00423597" w:rsidRPr="007B0BE2">
        <w:rPr>
          <w:color w:val="000000"/>
          <w:lang w:val="en-US"/>
        </w:rPr>
        <w:t>Dzhakipbekova N.O.,</w:t>
      </w:r>
      <w:r w:rsidR="00423597" w:rsidRPr="007B0BE2">
        <w:rPr>
          <w:b/>
          <w:color w:val="000000"/>
          <w:lang w:val="en-US"/>
        </w:rPr>
        <w:t xml:space="preserve"> </w:t>
      </w:r>
      <w:r w:rsidR="00A6764D" w:rsidRPr="007B0BE2">
        <w:rPr>
          <w:lang w:val="en-GB"/>
        </w:rPr>
        <w:t>candidate of technical sciences,</w:t>
      </w:r>
      <w:r w:rsidR="00A6764D" w:rsidRPr="007B0BE2">
        <w:rPr>
          <w:lang w:val="en-US"/>
        </w:rPr>
        <w:t xml:space="preserve"> </w:t>
      </w:r>
      <w:r w:rsidR="00A6764D" w:rsidRPr="007B0BE2">
        <w:rPr>
          <w:lang w:val="en-GB"/>
        </w:rPr>
        <w:t xml:space="preserve">assistant of professor Mirzaev A.A., </w:t>
      </w:r>
      <w:r w:rsidRPr="007B0BE2">
        <w:rPr>
          <w:lang w:val="en-GB"/>
        </w:rPr>
        <w:t>candidate of technical sciences,</w:t>
      </w:r>
      <w:r w:rsidRPr="007B0BE2">
        <w:rPr>
          <w:lang w:val="en-US"/>
        </w:rPr>
        <w:t xml:space="preserve"> </w:t>
      </w:r>
      <w:r w:rsidR="00423597" w:rsidRPr="007B0BE2">
        <w:rPr>
          <w:lang w:val="en-GB"/>
        </w:rPr>
        <w:t xml:space="preserve">assistant of professor </w:t>
      </w:r>
      <w:r w:rsidRPr="007B0BE2">
        <w:rPr>
          <w:lang w:val="en-US"/>
        </w:rPr>
        <w:t xml:space="preserve">Aikozova L.D. </w:t>
      </w:r>
    </w:p>
    <w:p w:rsidR="005D3E4C" w:rsidRPr="007B0BE2" w:rsidRDefault="005D3E4C" w:rsidP="007B0BE2">
      <w:pPr>
        <w:pStyle w:val="a8"/>
        <w:spacing w:line="276" w:lineRule="auto"/>
        <w:ind w:firstLine="567"/>
        <w:jc w:val="both"/>
        <w:rPr>
          <w:lang w:val="en-US"/>
        </w:rPr>
      </w:pPr>
      <w:r w:rsidRPr="007B0BE2">
        <w:rPr>
          <w:lang w:val="en-US"/>
        </w:rPr>
        <w:t xml:space="preserve">                </w:t>
      </w:r>
    </w:p>
    <w:p w:rsidR="005D3E4C" w:rsidRPr="007B0BE2" w:rsidRDefault="005D3E4C" w:rsidP="007B0BE2">
      <w:pPr>
        <w:pStyle w:val="a8"/>
        <w:spacing w:line="276" w:lineRule="auto"/>
        <w:ind w:firstLine="567"/>
        <w:jc w:val="both"/>
        <w:rPr>
          <w:lang w:val="en-US"/>
        </w:rPr>
      </w:pPr>
    </w:p>
    <w:p w:rsidR="005D3E4C" w:rsidRPr="007B0BE2" w:rsidRDefault="000F200F" w:rsidP="007B0BE2">
      <w:pPr>
        <w:pStyle w:val="HTML0"/>
        <w:shd w:val="clear" w:color="auto" w:fill="FFFFFF"/>
        <w:spacing w:line="276" w:lineRule="auto"/>
        <w:ind w:firstLine="709"/>
        <w:jc w:val="both"/>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The English- Russia-Kazakh </w:t>
      </w:r>
      <w:r w:rsidR="009305D3" w:rsidRPr="007B0BE2">
        <w:rPr>
          <w:rFonts w:ascii="Times New Roman" w:hAnsi="Times New Roman" w:cs="Times New Roman"/>
          <w:color w:val="212121"/>
          <w:sz w:val="28"/>
          <w:szCs w:val="28"/>
          <w:lang w:val="en-US"/>
        </w:rPr>
        <w:t xml:space="preserve">terminological </w:t>
      </w:r>
      <w:r w:rsidR="009305D3" w:rsidRPr="007B0BE2">
        <w:rPr>
          <w:rFonts w:ascii="Times New Roman" w:hAnsi="Times New Roman" w:cs="Times New Roman"/>
          <w:sz w:val="28"/>
          <w:szCs w:val="28"/>
          <w:lang w:val="en-US"/>
        </w:rPr>
        <w:t>dictionary</w:t>
      </w:r>
      <w:r w:rsidR="009305D3" w:rsidRPr="007B0BE2">
        <w:rPr>
          <w:rFonts w:ascii="Times New Roman" w:hAnsi="Times New Roman" w:cs="Times New Roman"/>
          <w:sz w:val="28"/>
          <w:szCs w:val="28"/>
          <w:lang w:val="en-GB"/>
        </w:rPr>
        <w:t xml:space="preserve"> </w:t>
      </w:r>
      <w:r w:rsidR="005D3E4C" w:rsidRPr="007B0BE2">
        <w:rPr>
          <w:rFonts w:ascii="Times New Roman" w:hAnsi="Times New Roman" w:cs="Times New Roman"/>
          <w:sz w:val="28"/>
          <w:szCs w:val="28"/>
          <w:lang w:val="en-GB"/>
        </w:rPr>
        <w:t xml:space="preserve">of </w:t>
      </w:r>
      <w:r w:rsidRPr="007B0BE2">
        <w:rPr>
          <w:rFonts w:ascii="Times New Roman" w:hAnsi="Times New Roman" w:cs="Times New Roman"/>
          <w:sz w:val="28"/>
          <w:szCs w:val="28"/>
          <w:lang w:val="en-GB"/>
        </w:rPr>
        <w:t xml:space="preserve">the </w:t>
      </w:r>
      <w:r w:rsidR="005D3E4C" w:rsidRPr="007B0BE2">
        <w:rPr>
          <w:rFonts w:ascii="Times New Roman" w:hAnsi="Times New Roman" w:cs="Times New Roman"/>
          <w:sz w:val="28"/>
          <w:szCs w:val="28"/>
          <w:lang w:val="en-GB"/>
        </w:rPr>
        <w:t xml:space="preserve">discipline </w:t>
      </w:r>
      <w:r w:rsidR="005D3E4C" w:rsidRPr="007B0BE2">
        <w:rPr>
          <w:rFonts w:ascii="Times New Roman" w:hAnsi="Times New Roman" w:cs="Times New Roman"/>
          <w:iCs/>
          <w:sz w:val="28"/>
          <w:szCs w:val="28"/>
          <w:lang w:val="en-US"/>
        </w:rPr>
        <w:t>«</w:t>
      </w:r>
      <w:r w:rsidRPr="007B0BE2">
        <w:rPr>
          <w:rFonts w:ascii="Times New Roman" w:hAnsi="Times New Roman" w:cs="Times New Roman"/>
          <w:sz w:val="28"/>
          <w:szCs w:val="28"/>
          <w:lang w:val="en-US" w:eastAsia="ko-KR"/>
        </w:rPr>
        <w:t>Physical and colloid chemistry</w:t>
      </w:r>
      <w:r w:rsidR="005D3E4C" w:rsidRPr="007B0BE2">
        <w:rPr>
          <w:rFonts w:ascii="Times New Roman" w:hAnsi="Times New Roman" w:cs="Times New Roman"/>
          <w:iCs/>
          <w:sz w:val="28"/>
          <w:szCs w:val="28"/>
          <w:lang w:val="en-US"/>
        </w:rPr>
        <w:t xml:space="preserve">» </w:t>
      </w:r>
      <w:r w:rsidR="005D3E4C" w:rsidRPr="007B0BE2">
        <w:rPr>
          <w:rFonts w:ascii="Times New Roman" w:hAnsi="Times New Roman" w:cs="Times New Roman"/>
          <w:bCs/>
          <w:sz w:val="28"/>
          <w:szCs w:val="28"/>
          <w:lang w:val="en-US"/>
        </w:rPr>
        <w:t xml:space="preserve">for students of specialties </w:t>
      </w:r>
      <w:r w:rsidRPr="007B0BE2">
        <w:rPr>
          <w:rFonts w:ascii="Times New Roman" w:hAnsi="Times New Roman" w:cs="Times New Roman"/>
          <w:bCs/>
          <w:sz w:val="28"/>
          <w:szCs w:val="28"/>
          <w:lang w:val="kk-KZ"/>
        </w:rPr>
        <w:t>5В072100-</w:t>
      </w:r>
      <w:r w:rsidRPr="007B0BE2">
        <w:rPr>
          <w:rFonts w:ascii="Times New Roman" w:hAnsi="Times New Roman" w:cs="Times New Roman"/>
          <w:color w:val="000000"/>
          <w:sz w:val="28"/>
          <w:szCs w:val="28"/>
          <w:lang w:val="en-GB"/>
        </w:rPr>
        <w:t xml:space="preserve"> Chemi</w:t>
      </w:r>
      <w:r w:rsidRPr="007B0BE2">
        <w:rPr>
          <w:rFonts w:ascii="Times New Roman" w:hAnsi="Times New Roman" w:cs="Times New Roman"/>
          <w:color w:val="000000"/>
          <w:sz w:val="28"/>
          <w:szCs w:val="28"/>
          <w:lang w:val="en-US"/>
        </w:rPr>
        <w:t>cal technology</w:t>
      </w:r>
      <w:r w:rsidRPr="007B0BE2">
        <w:rPr>
          <w:rFonts w:ascii="Times New Roman" w:hAnsi="Times New Roman" w:cs="Times New Roman"/>
          <w:color w:val="000000"/>
          <w:sz w:val="28"/>
          <w:szCs w:val="28"/>
          <w:lang w:val="en-GB"/>
        </w:rPr>
        <w:t xml:space="preserve"> of organic substances</w:t>
      </w:r>
      <w:r w:rsidR="005D3E4C" w:rsidRPr="007B0BE2">
        <w:rPr>
          <w:rFonts w:ascii="Times New Roman" w:hAnsi="Times New Roman" w:cs="Times New Roman"/>
          <w:sz w:val="28"/>
          <w:szCs w:val="28"/>
          <w:lang w:val="en-GB"/>
        </w:rPr>
        <w:t xml:space="preserve">, 5B072000-Chemical technology of inorganic substances </w:t>
      </w:r>
      <w:r w:rsidR="005D3E4C" w:rsidRPr="007B0BE2">
        <w:rPr>
          <w:rFonts w:ascii="Times New Roman" w:hAnsi="Times New Roman" w:cs="Times New Roman"/>
          <w:sz w:val="28"/>
          <w:szCs w:val="28"/>
          <w:lang w:val="en-US"/>
        </w:rPr>
        <w:t>Shymkent:  M.Auezov SKSU, 201</w:t>
      </w:r>
      <w:r w:rsidR="009305D3" w:rsidRPr="007B0BE2">
        <w:rPr>
          <w:rFonts w:ascii="Times New Roman" w:hAnsi="Times New Roman" w:cs="Times New Roman"/>
          <w:sz w:val="28"/>
          <w:szCs w:val="28"/>
          <w:lang w:val="en-US"/>
        </w:rPr>
        <w:t>8</w:t>
      </w:r>
      <w:r w:rsidR="005D3E4C" w:rsidRPr="007B0BE2">
        <w:rPr>
          <w:rFonts w:ascii="Times New Roman" w:hAnsi="Times New Roman" w:cs="Times New Roman"/>
          <w:sz w:val="28"/>
          <w:szCs w:val="28"/>
          <w:lang w:val="en-US"/>
        </w:rPr>
        <w:t xml:space="preserve">.- </w:t>
      </w:r>
      <w:r w:rsidR="00757217">
        <w:rPr>
          <w:rFonts w:ascii="Times New Roman" w:hAnsi="Times New Roman" w:cs="Times New Roman"/>
          <w:sz w:val="28"/>
          <w:szCs w:val="28"/>
          <w:lang w:val="en-US"/>
        </w:rPr>
        <w:t>72</w:t>
      </w:r>
      <w:r w:rsidR="005D3E4C" w:rsidRPr="007B0BE2">
        <w:rPr>
          <w:rFonts w:ascii="Times New Roman" w:hAnsi="Times New Roman" w:cs="Times New Roman"/>
          <w:sz w:val="28"/>
          <w:szCs w:val="28"/>
          <w:lang w:val="en-US"/>
        </w:rPr>
        <w:t xml:space="preserve"> p. </w:t>
      </w:r>
    </w:p>
    <w:p w:rsidR="005D3E4C" w:rsidRPr="007B0BE2" w:rsidRDefault="005D3E4C" w:rsidP="007B0BE2">
      <w:pPr>
        <w:pStyle w:val="a8"/>
        <w:spacing w:line="276" w:lineRule="auto"/>
        <w:ind w:firstLine="567"/>
        <w:jc w:val="both"/>
        <w:rPr>
          <w:lang w:val="en-US"/>
        </w:rPr>
      </w:pPr>
    </w:p>
    <w:p w:rsidR="005D3E4C" w:rsidRPr="007B0BE2" w:rsidRDefault="005D3E4C" w:rsidP="007B0BE2">
      <w:pPr>
        <w:pStyle w:val="a8"/>
        <w:spacing w:line="276" w:lineRule="auto"/>
        <w:ind w:firstLine="567"/>
        <w:jc w:val="both"/>
        <w:rPr>
          <w:lang w:val="en-US"/>
        </w:rPr>
      </w:pPr>
    </w:p>
    <w:p w:rsidR="005D3E4C" w:rsidRPr="007B0BE2" w:rsidRDefault="009305D3" w:rsidP="007B0BE2">
      <w:pPr>
        <w:pStyle w:val="a8"/>
        <w:spacing w:line="276" w:lineRule="auto"/>
        <w:ind w:firstLine="567"/>
        <w:jc w:val="both"/>
        <w:rPr>
          <w:lang w:val="en-GB"/>
        </w:rPr>
      </w:pPr>
      <w:r w:rsidRPr="007B0BE2">
        <w:rPr>
          <w:lang w:val="en-US"/>
        </w:rPr>
        <w:t xml:space="preserve">The English- Russia-Kazakh </w:t>
      </w:r>
      <w:r w:rsidRPr="007B0BE2">
        <w:rPr>
          <w:color w:val="212121"/>
          <w:lang w:val="en-US"/>
        </w:rPr>
        <w:t xml:space="preserve">terminological </w:t>
      </w:r>
      <w:r w:rsidRPr="007B0BE2">
        <w:rPr>
          <w:lang w:val="en-US"/>
        </w:rPr>
        <w:t>dictionary</w:t>
      </w:r>
      <w:r w:rsidRPr="007B0BE2">
        <w:rPr>
          <w:lang w:val="en-GB"/>
        </w:rPr>
        <w:t xml:space="preserve"> of the discipline </w:t>
      </w:r>
      <w:r w:rsidRPr="007B0BE2">
        <w:rPr>
          <w:iCs/>
          <w:lang w:val="en-US"/>
        </w:rPr>
        <w:t>«</w:t>
      </w:r>
      <w:r w:rsidRPr="007B0BE2">
        <w:rPr>
          <w:lang w:val="en-US" w:eastAsia="ko-KR"/>
        </w:rPr>
        <w:t>Physical and colloid chemistry</w:t>
      </w:r>
      <w:r w:rsidRPr="007B0BE2">
        <w:rPr>
          <w:iCs/>
          <w:lang w:val="en-US"/>
        </w:rPr>
        <w:t>»</w:t>
      </w:r>
      <w:r w:rsidR="005D3E4C" w:rsidRPr="007B0BE2">
        <w:rPr>
          <w:lang w:val="en-GB"/>
        </w:rPr>
        <w:t xml:space="preserve"> is developed in accordance with requirements of the curriculum and program of discipline </w:t>
      </w:r>
      <w:r w:rsidR="005D3E4C" w:rsidRPr="007B0BE2">
        <w:rPr>
          <w:bCs/>
          <w:lang w:val="en-US"/>
        </w:rPr>
        <w:t>«</w:t>
      </w:r>
      <w:r w:rsidR="002B68D4" w:rsidRPr="007B0BE2">
        <w:rPr>
          <w:lang w:val="en-US" w:eastAsia="ko-KR"/>
        </w:rPr>
        <w:t>P</w:t>
      </w:r>
      <w:r w:rsidR="002B68D4" w:rsidRPr="007B0BE2">
        <w:rPr>
          <w:lang w:val="en-US"/>
        </w:rPr>
        <w:t xml:space="preserve">hysical and colloidal chemistry </w:t>
      </w:r>
      <w:r w:rsidR="005D3E4C" w:rsidRPr="007B0BE2">
        <w:rPr>
          <w:bCs/>
          <w:lang w:val="en-US"/>
        </w:rPr>
        <w:t xml:space="preserve">» </w:t>
      </w:r>
      <w:r w:rsidR="005D3E4C" w:rsidRPr="007B0BE2">
        <w:rPr>
          <w:lang w:val="en-GB"/>
        </w:rPr>
        <w:t xml:space="preserve">and includes all necessary data for implementation that course </w:t>
      </w:r>
      <w:r w:rsidR="005D3E4C" w:rsidRPr="007B0BE2">
        <w:rPr>
          <w:bCs/>
          <w:lang w:val="en-US"/>
        </w:rPr>
        <w:t>laboratory</w:t>
      </w:r>
      <w:r w:rsidR="005D3E4C" w:rsidRPr="007B0BE2">
        <w:rPr>
          <w:lang w:val="en-GB"/>
        </w:rPr>
        <w:t xml:space="preserve"> works</w:t>
      </w:r>
      <w:r w:rsidR="005D3E4C" w:rsidRPr="007B0BE2">
        <w:rPr>
          <w:lang w:val="en-US"/>
        </w:rPr>
        <w:t>, which allows to study the most difficult sections of the course deeply and in detail, as well as to instill students with the skills of independent creative work</w:t>
      </w:r>
      <w:r w:rsidR="005D3E4C" w:rsidRPr="007B0BE2">
        <w:rPr>
          <w:lang w:val="en-GB"/>
        </w:rPr>
        <w:t>.</w:t>
      </w:r>
    </w:p>
    <w:p w:rsidR="005D3E4C" w:rsidRPr="007B0BE2" w:rsidRDefault="005D3E4C" w:rsidP="007B0BE2">
      <w:pPr>
        <w:pStyle w:val="a8"/>
        <w:spacing w:line="276" w:lineRule="auto"/>
        <w:jc w:val="both"/>
        <w:rPr>
          <w:lang w:val="en-GB"/>
        </w:rPr>
      </w:pPr>
    </w:p>
    <w:p w:rsidR="005D3E4C" w:rsidRPr="007B0BE2" w:rsidRDefault="005D3E4C" w:rsidP="007B0BE2">
      <w:pPr>
        <w:pStyle w:val="a8"/>
        <w:spacing w:line="276" w:lineRule="auto"/>
        <w:jc w:val="both"/>
        <w:rPr>
          <w:lang w:val="en-GB"/>
        </w:rPr>
      </w:pPr>
    </w:p>
    <w:p w:rsidR="009D7E5E" w:rsidRPr="007B0BE2" w:rsidRDefault="005D3E4C" w:rsidP="0080175F">
      <w:pPr>
        <w:pStyle w:val="a8"/>
        <w:spacing w:line="276" w:lineRule="auto"/>
        <w:ind w:firstLine="708"/>
        <w:jc w:val="left"/>
        <w:rPr>
          <w:lang w:val="en-GB"/>
        </w:rPr>
      </w:pPr>
      <w:r w:rsidRPr="007B0BE2">
        <w:rPr>
          <w:lang w:val="en-GB"/>
        </w:rPr>
        <w:t xml:space="preserve">Reviewers: </w:t>
      </w:r>
      <w:r w:rsidR="009D7E5E" w:rsidRPr="007B0BE2">
        <w:rPr>
          <w:lang w:val="en-GB"/>
        </w:rPr>
        <w:t xml:space="preserve">candidate of chemical </w:t>
      </w:r>
      <w:r w:rsidR="00423597" w:rsidRPr="007B0BE2">
        <w:rPr>
          <w:lang w:val="en-GB"/>
        </w:rPr>
        <w:t>science</w:t>
      </w:r>
      <w:r w:rsidR="009D7E5E" w:rsidRPr="007B0BE2">
        <w:rPr>
          <w:lang w:val="en-GB"/>
        </w:rPr>
        <w:t xml:space="preserve">, assistant of </w:t>
      </w:r>
    </w:p>
    <w:p w:rsidR="005D3E4C" w:rsidRPr="007B0BE2" w:rsidRDefault="009D7E5E" w:rsidP="0080175F">
      <w:pPr>
        <w:pStyle w:val="a8"/>
        <w:spacing w:line="276" w:lineRule="auto"/>
        <w:ind w:firstLine="708"/>
        <w:jc w:val="left"/>
        <w:rPr>
          <w:lang w:val="en-US"/>
        </w:rPr>
      </w:pPr>
      <w:r w:rsidRPr="007B0BE2">
        <w:rPr>
          <w:lang w:val="en-GB"/>
        </w:rPr>
        <w:t xml:space="preserve">       </w:t>
      </w:r>
      <w:r w:rsidR="0080175F" w:rsidRPr="0080175F">
        <w:rPr>
          <w:lang w:val="en-US"/>
        </w:rPr>
        <w:t xml:space="preserve">            </w:t>
      </w:r>
      <w:r w:rsidRPr="007B0BE2">
        <w:rPr>
          <w:lang w:val="en-GB"/>
        </w:rPr>
        <w:t xml:space="preserve"> </w:t>
      </w:r>
      <w:r w:rsidR="00423597" w:rsidRPr="007B0BE2">
        <w:rPr>
          <w:lang w:val="en-GB"/>
        </w:rPr>
        <w:t>p</w:t>
      </w:r>
      <w:r w:rsidRPr="007B0BE2">
        <w:rPr>
          <w:lang w:val="en-GB"/>
        </w:rPr>
        <w:t>rofessor</w:t>
      </w:r>
      <w:r w:rsidR="00423597" w:rsidRPr="007B0BE2">
        <w:rPr>
          <w:lang w:val="en-GB"/>
        </w:rPr>
        <w:t xml:space="preserve"> Vysotskaya N.A.</w:t>
      </w:r>
      <w:r w:rsidRPr="007B0BE2">
        <w:rPr>
          <w:lang w:val="en-US"/>
        </w:rPr>
        <w:t xml:space="preserve"> </w:t>
      </w:r>
      <w:r w:rsidR="005D3E4C" w:rsidRPr="007B0BE2">
        <w:rPr>
          <w:lang w:val="en-US"/>
        </w:rPr>
        <w:t>(M.Auezov SKSU)</w:t>
      </w:r>
    </w:p>
    <w:p w:rsidR="00423597" w:rsidRPr="007B0BE2" w:rsidRDefault="00423597" w:rsidP="0080175F">
      <w:pPr>
        <w:pStyle w:val="a8"/>
        <w:spacing w:line="276" w:lineRule="auto"/>
        <w:ind w:firstLine="708"/>
        <w:jc w:val="left"/>
        <w:rPr>
          <w:lang w:val="en-GB"/>
        </w:rPr>
      </w:pPr>
      <w:r w:rsidRPr="007B0BE2">
        <w:rPr>
          <w:lang w:val="en-GB"/>
        </w:rPr>
        <w:t xml:space="preserve">                    candidate of chemical science, assistant of </w:t>
      </w:r>
    </w:p>
    <w:p w:rsidR="009D7E5E" w:rsidRPr="007B0BE2" w:rsidRDefault="00423597" w:rsidP="0080175F">
      <w:pPr>
        <w:pStyle w:val="a8"/>
        <w:spacing w:line="276" w:lineRule="auto"/>
        <w:ind w:firstLine="708"/>
        <w:jc w:val="left"/>
        <w:rPr>
          <w:lang w:val="en-GB"/>
        </w:rPr>
      </w:pPr>
      <w:r w:rsidRPr="007B0BE2">
        <w:rPr>
          <w:lang w:val="en-GB"/>
        </w:rPr>
        <w:t xml:space="preserve">        </w:t>
      </w:r>
      <w:r w:rsidR="0080175F" w:rsidRPr="0080175F">
        <w:rPr>
          <w:lang w:val="en-US"/>
        </w:rPr>
        <w:t xml:space="preserve">            </w:t>
      </w:r>
      <w:r w:rsidRPr="007B0BE2">
        <w:rPr>
          <w:lang w:val="en-GB"/>
        </w:rPr>
        <w:t>professor Baimachanova G. M.(SKSPU)</w:t>
      </w:r>
    </w:p>
    <w:p w:rsidR="005D3E4C" w:rsidRPr="007B0BE2" w:rsidRDefault="005D3E4C" w:rsidP="007B0BE2">
      <w:pPr>
        <w:pStyle w:val="a8"/>
        <w:spacing w:line="276" w:lineRule="auto"/>
        <w:jc w:val="both"/>
        <w:rPr>
          <w:lang w:val="en-GB"/>
        </w:rPr>
      </w:pPr>
    </w:p>
    <w:p w:rsidR="005D3E4C" w:rsidRPr="007B0BE2" w:rsidRDefault="005D3E4C" w:rsidP="007B0BE2">
      <w:pPr>
        <w:pStyle w:val="a8"/>
        <w:spacing w:line="276" w:lineRule="auto"/>
        <w:jc w:val="both"/>
        <w:rPr>
          <w:lang w:val="en-GB"/>
        </w:rPr>
      </w:pPr>
    </w:p>
    <w:p w:rsidR="005D3E4C" w:rsidRPr="007B0BE2" w:rsidRDefault="005D3E4C" w:rsidP="007B0BE2">
      <w:pPr>
        <w:pStyle w:val="a8"/>
        <w:spacing w:line="276" w:lineRule="auto"/>
        <w:jc w:val="both"/>
        <w:rPr>
          <w:lang w:val="en-US"/>
        </w:rPr>
      </w:pPr>
      <w:r w:rsidRPr="007B0BE2">
        <w:rPr>
          <w:lang w:val="en-GB"/>
        </w:rPr>
        <w:t>It is considered and recommended</w:t>
      </w:r>
      <w:r w:rsidRPr="007B0BE2">
        <w:rPr>
          <w:lang w:val="en-US"/>
        </w:rPr>
        <w:t xml:space="preserve"> at the chair meeting of the </w:t>
      </w:r>
      <w:r w:rsidRPr="007B0BE2">
        <w:rPr>
          <w:lang w:val="en-GB"/>
        </w:rPr>
        <w:t xml:space="preserve">department </w:t>
      </w:r>
      <w:r w:rsidRPr="007B0BE2">
        <w:rPr>
          <w:bCs/>
          <w:lang w:val="en-US"/>
        </w:rPr>
        <w:t>«</w:t>
      </w:r>
      <w:r w:rsidR="002B68D4" w:rsidRPr="007B0BE2">
        <w:rPr>
          <w:lang w:val="en-GB"/>
        </w:rPr>
        <w:t>Chemistry and the fundamentals of  chemical technology</w:t>
      </w:r>
      <w:r w:rsidR="002B68D4" w:rsidRPr="007B0BE2">
        <w:rPr>
          <w:bCs/>
          <w:lang w:val="en-US"/>
        </w:rPr>
        <w:t xml:space="preserve"> »  #</w:t>
      </w:r>
      <w:r w:rsidR="00757217">
        <w:rPr>
          <w:bCs/>
          <w:lang w:val="en-US"/>
        </w:rPr>
        <w:t>9</w:t>
      </w:r>
      <w:r w:rsidRPr="007B0BE2">
        <w:rPr>
          <w:bCs/>
          <w:lang w:val="en-US"/>
        </w:rPr>
        <w:t xml:space="preserve"> </w:t>
      </w:r>
      <w:r w:rsidRPr="007B0BE2">
        <w:rPr>
          <w:lang w:val="en-GB"/>
        </w:rPr>
        <w:t xml:space="preserve"> "</w:t>
      </w:r>
      <w:r w:rsidR="00757217">
        <w:rPr>
          <w:lang w:val="en-GB"/>
        </w:rPr>
        <w:t>14</w:t>
      </w:r>
      <w:r w:rsidRPr="007B0BE2">
        <w:rPr>
          <w:lang w:val="en-GB"/>
        </w:rPr>
        <w:t>"</w:t>
      </w:r>
      <w:r w:rsidR="00757217">
        <w:rPr>
          <w:lang w:val="en-GB"/>
        </w:rPr>
        <w:t>03</w:t>
      </w:r>
      <w:r w:rsidR="00757217" w:rsidRPr="00757217">
        <w:rPr>
          <w:lang w:val="en-US"/>
        </w:rPr>
        <w:t>.</w:t>
      </w:r>
      <w:r w:rsidRPr="007B0BE2">
        <w:rPr>
          <w:lang w:val="en-US"/>
        </w:rPr>
        <w:t xml:space="preserve"> </w:t>
      </w:r>
      <w:r w:rsidRPr="007B0BE2">
        <w:rPr>
          <w:lang w:val="en-GB"/>
        </w:rPr>
        <w:t>201</w:t>
      </w:r>
      <w:r w:rsidR="009305D3" w:rsidRPr="007B0BE2">
        <w:rPr>
          <w:lang w:val="en-US"/>
        </w:rPr>
        <w:t>8</w:t>
      </w:r>
      <w:r w:rsidRPr="007B0BE2">
        <w:rPr>
          <w:lang w:val="en-GB"/>
        </w:rPr>
        <w:t xml:space="preserve"> y. and </w:t>
      </w:r>
      <w:r w:rsidRPr="007B0BE2">
        <w:rPr>
          <w:lang w:val="en-US"/>
        </w:rPr>
        <w:t xml:space="preserve">is approved by Methodical commission of </w:t>
      </w:r>
      <w:r w:rsidR="000F200F" w:rsidRPr="007B0BE2">
        <w:rPr>
          <w:lang w:val="en-GB"/>
        </w:rPr>
        <w:t xml:space="preserve">Higher School </w:t>
      </w:r>
      <w:r w:rsidRPr="007B0BE2">
        <w:rPr>
          <w:lang w:val="en-US"/>
        </w:rPr>
        <w:t xml:space="preserve"> #</w:t>
      </w:r>
      <w:r w:rsidR="00757217" w:rsidRPr="00757217">
        <w:rPr>
          <w:lang w:val="en-US"/>
        </w:rPr>
        <w:t>8</w:t>
      </w:r>
      <w:r w:rsidRPr="007B0BE2">
        <w:rPr>
          <w:lang w:val="en-US"/>
        </w:rPr>
        <w:t xml:space="preserve"> </w:t>
      </w:r>
      <w:r w:rsidRPr="007B0BE2">
        <w:rPr>
          <w:lang w:val="en-GB"/>
        </w:rPr>
        <w:t>"</w:t>
      </w:r>
      <w:r w:rsidR="00757217" w:rsidRPr="00757217">
        <w:rPr>
          <w:lang w:val="en-US"/>
        </w:rPr>
        <w:t>27</w:t>
      </w:r>
      <w:r w:rsidRPr="007B0BE2">
        <w:rPr>
          <w:lang w:val="en-GB"/>
        </w:rPr>
        <w:t>"</w:t>
      </w:r>
      <w:r w:rsidR="00757217" w:rsidRPr="00757217">
        <w:rPr>
          <w:lang w:val="en-US"/>
        </w:rPr>
        <w:t>04</w:t>
      </w:r>
      <w:r w:rsidRPr="007B0BE2">
        <w:rPr>
          <w:lang w:val="en-US"/>
        </w:rPr>
        <w:t>.</w:t>
      </w:r>
      <w:r w:rsidRPr="007B0BE2">
        <w:rPr>
          <w:lang w:val="en-GB"/>
        </w:rPr>
        <w:t>201</w:t>
      </w:r>
      <w:r w:rsidR="009305D3" w:rsidRPr="007B0BE2">
        <w:rPr>
          <w:lang w:val="en-US"/>
        </w:rPr>
        <w:t>8</w:t>
      </w:r>
      <w:r w:rsidRPr="007B0BE2">
        <w:rPr>
          <w:lang w:val="en-GB"/>
        </w:rPr>
        <w:t xml:space="preserve"> y. </w:t>
      </w:r>
    </w:p>
    <w:p w:rsidR="005D3E4C" w:rsidRPr="007B0BE2" w:rsidRDefault="005D3E4C" w:rsidP="007B0BE2">
      <w:pPr>
        <w:pStyle w:val="a8"/>
        <w:spacing w:line="276" w:lineRule="auto"/>
        <w:jc w:val="both"/>
        <w:rPr>
          <w:lang w:val="en-GB"/>
        </w:rPr>
      </w:pPr>
    </w:p>
    <w:p w:rsidR="005D3E4C" w:rsidRPr="007B0BE2" w:rsidRDefault="005D3E4C" w:rsidP="007B0BE2">
      <w:pPr>
        <w:pStyle w:val="a8"/>
        <w:spacing w:line="276" w:lineRule="auto"/>
        <w:jc w:val="both"/>
        <w:rPr>
          <w:lang w:val="en-GB"/>
        </w:rPr>
      </w:pPr>
    </w:p>
    <w:p w:rsidR="005D3E4C" w:rsidRPr="007B0BE2" w:rsidRDefault="005D3E4C" w:rsidP="007B0BE2">
      <w:pPr>
        <w:pStyle w:val="a8"/>
        <w:spacing w:line="276" w:lineRule="auto"/>
        <w:jc w:val="both"/>
        <w:rPr>
          <w:lang w:val="en-US"/>
        </w:rPr>
      </w:pPr>
      <w:r w:rsidRPr="007B0BE2">
        <w:rPr>
          <w:lang w:val="en-US"/>
        </w:rPr>
        <w:t>Methodical instruction is recommended for printing by the Methodical Council of M.Auezov South Kazakhstan State University, Minutes №___  “___” ____ 201</w:t>
      </w:r>
      <w:r w:rsidR="000F200F" w:rsidRPr="007B0BE2">
        <w:rPr>
          <w:lang w:val="en-US"/>
        </w:rPr>
        <w:t>8</w:t>
      </w:r>
      <w:r w:rsidRPr="007B0BE2">
        <w:rPr>
          <w:lang w:val="en-US"/>
        </w:rPr>
        <w:t xml:space="preserve">y. </w:t>
      </w:r>
    </w:p>
    <w:p w:rsidR="005D3E4C" w:rsidRPr="007B0BE2" w:rsidRDefault="005D3E4C" w:rsidP="007B0BE2">
      <w:pPr>
        <w:pStyle w:val="a8"/>
        <w:spacing w:line="276" w:lineRule="auto"/>
        <w:jc w:val="both"/>
        <w:rPr>
          <w:lang w:val="en-US"/>
        </w:rPr>
      </w:pPr>
    </w:p>
    <w:p w:rsidR="005D3E4C" w:rsidRPr="007B0BE2" w:rsidRDefault="005D3E4C" w:rsidP="007B0BE2">
      <w:pPr>
        <w:pStyle w:val="a8"/>
        <w:spacing w:line="276" w:lineRule="auto"/>
        <w:jc w:val="both"/>
        <w:rPr>
          <w:lang w:val="en-US"/>
        </w:rPr>
      </w:pPr>
      <w:r w:rsidRPr="007B0BE2">
        <w:rPr>
          <w:lang w:val="en-US"/>
        </w:rPr>
        <w:t>© M.Auezov South Kazakhstan State University, 201</w:t>
      </w:r>
      <w:r w:rsidR="009305D3" w:rsidRPr="007B0BE2">
        <w:rPr>
          <w:lang w:val="en-US"/>
        </w:rPr>
        <w:t>8</w:t>
      </w:r>
    </w:p>
    <w:p w:rsidR="0080175F" w:rsidRDefault="0080175F" w:rsidP="007B0BE2">
      <w:pPr>
        <w:pStyle w:val="a8"/>
        <w:spacing w:line="276" w:lineRule="auto"/>
        <w:jc w:val="both"/>
      </w:pPr>
    </w:p>
    <w:p w:rsidR="005D3E4C" w:rsidRPr="007B0BE2" w:rsidRDefault="005D3E4C" w:rsidP="007B0BE2">
      <w:pPr>
        <w:pStyle w:val="a8"/>
        <w:spacing w:line="276" w:lineRule="auto"/>
        <w:jc w:val="both"/>
        <w:rPr>
          <w:lang w:val="en-US"/>
        </w:rPr>
      </w:pPr>
      <w:r w:rsidRPr="007B0BE2">
        <w:rPr>
          <w:lang w:val="en-US"/>
        </w:rPr>
        <w:t>Responsible for printing:  Aikozova L.D.</w:t>
      </w:r>
    </w:p>
    <w:p w:rsidR="000F200F" w:rsidRPr="007B0BE2" w:rsidRDefault="000F200F" w:rsidP="007B0BE2">
      <w:pPr>
        <w:pStyle w:val="a8"/>
        <w:spacing w:line="276" w:lineRule="auto"/>
        <w:jc w:val="both"/>
        <w:rPr>
          <w:lang w:val="en-US"/>
        </w:rPr>
      </w:pPr>
    </w:p>
    <w:p w:rsidR="00E126FD" w:rsidRPr="007B0BE2" w:rsidRDefault="00E126FD" w:rsidP="007B0BE2">
      <w:pPr>
        <w:spacing w:line="276" w:lineRule="auto"/>
        <w:jc w:val="center"/>
        <w:rPr>
          <w:rFonts w:ascii="Times New Roman" w:hAnsi="Times New Roman" w:cs="Times New Roman"/>
          <w:sz w:val="28"/>
          <w:szCs w:val="28"/>
        </w:rPr>
      </w:pPr>
      <w:r w:rsidRPr="007B0BE2">
        <w:rPr>
          <w:rFonts w:ascii="Times New Roman" w:hAnsi="Times New Roman" w:cs="Times New Roman"/>
          <w:sz w:val="28"/>
          <w:szCs w:val="28"/>
        </w:rPr>
        <w:lastRenderedPageBreak/>
        <w:t xml:space="preserve">АНГЛО-РУССКИЙ-КАЗАХСКИЙ </w:t>
      </w:r>
      <w:r w:rsidR="009305D3" w:rsidRPr="007B0BE2">
        <w:rPr>
          <w:rFonts w:ascii="Times New Roman" w:hAnsi="Times New Roman" w:cs="Times New Roman"/>
          <w:sz w:val="28"/>
          <w:szCs w:val="28"/>
        </w:rPr>
        <w:t xml:space="preserve">ТЕРМИНОЛОГИЧЕСКИЙ </w:t>
      </w:r>
      <w:r w:rsidRPr="007B0BE2">
        <w:rPr>
          <w:rFonts w:ascii="Times New Roman" w:hAnsi="Times New Roman" w:cs="Times New Roman"/>
          <w:sz w:val="28"/>
          <w:szCs w:val="28"/>
        </w:rPr>
        <w:t>СЛО</w:t>
      </w:r>
      <w:r w:rsidR="005D3E4C" w:rsidRPr="007B0BE2">
        <w:rPr>
          <w:rFonts w:ascii="Times New Roman" w:hAnsi="Times New Roman" w:cs="Times New Roman"/>
          <w:sz w:val="28"/>
          <w:szCs w:val="28"/>
        </w:rPr>
        <w:t>ВАРЬ ПО</w:t>
      </w:r>
      <w:r w:rsidR="009305D3" w:rsidRPr="007B0BE2">
        <w:rPr>
          <w:rFonts w:ascii="Times New Roman" w:hAnsi="Times New Roman" w:cs="Times New Roman"/>
          <w:sz w:val="28"/>
          <w:szCs w:val="28"/>
        </w:rPr>
        <w:t xml:space="preserve"> ДИСЦИПЛИНЕ </w:t>
      </w:r>
      <w:r w:rsidR="005D3E4C" w:rsidRPr="007B0BE2">
        <w:rPr>
          <w:rFonts w:ascii="Times New Roman" w:hAnsi="Times New Roman" w:cs="Times New Roman"/>
          <w:sz w:val="28"/>
          <w:szCs w:val="28"/>
        </w:rPr>
        <w:t>ФИЗИЧЕСКОЙ И КОЛЛОИДНОЙ ХИМИИ</w:t>
      </w:r>
    </w:p>
    <w:p w:rsidR="00E126FD" w:rsidRDefault="00E126FD" w:rsidP="007B0BE2">
      <w:pPr>
        <w:spacing w:line="276" w:lineRule="auto"/>
        <w:jc w:val="center"/>
        <w:rPr>
          <w:rFonts w:ascii="Times New Roman" w:hAnsi="Times New Roman" w:cs="Times New Roman"/>
          <w:i/>
          <w:sz w:val="28"/>
          <w:szCs w:val="28"/>
          <w:lang w:val="kk-KZ"/>
        </w:rPr>
      </w:pPr>
      <w:r w:rsidRPr="007B0BE2">
        <w:rPr>
          <w:rFonts w:ascii="Times New Roman" w:hAnsi="Times New Roman" w:cs="Times New Roman"/>
          <w:i/>
          <w:sz w:val="28"/>
          <w:szCs w:val="28"/>
          <w:lang w:val="kk-KZ"/>
        </w:rPr>
        <w:t>(РЕКОМЕНДАЦИИ ИЮПАК)</w:t>
      </w:r>
    </w:p>
    <w:tbl>
      <w:tblPr>
        <w:tblStyle w:val="a4"/>
        <w:tblW w:w="9464" w:type="dxa"/>
        <w:tblInd w:w="-34" w:type="dxa"/>
        <w:tblLayout w:type="fixed"/>
        <w:tblLook w:val="04A0"/>
      </w:tblPr>
      <w:tblGrid>
        <w:gridCol w:w="3261"/>
        <w:gridCol w:w="2977"/>
        <w:gridCol w:w="3226"/>
      </w:tblGrid>
      <w:tr w:rsidR="00757217" w:rsidRPr="007B0BE2" w:rsidTr="003F494F">
        <w:tc>
          <w:tcPr>
            <w:tcW w:w="3261" w:type="dxa"/>
          </w:tcPr>
          <w:p w:rsidR="00757217" w:rsidRPr="007B0BE2" w:rsidRDefault="00757217" w:rsidP="003F494F">
            <w:pPr>
              <w:spacing w:line="276" w:lineRule="auto"/>
              <w:jc w:val="center"/>
              <w:rPr>
                <w:rFonts w:ascii="Times New Roman" w:hAnsi="Times New Roman" w:cs="Times New Roman"/>
                <w:b/>
                <w:sz w:val="28"/>
                <w:szCs w:val="28"/>
                <w:lang w:val="kk-KZ"/>
              </w:rPr>
            </w:pPr>
            <w:r w:rsidRPr="007B0BE2">
              <w:rPr>
                <w:rFonts w:ascii="Times New Roman" w:hAnsi="Times New Roman" w:cs="Times New Roman"/>
                <w:b/>
                <w:sz w:val="28"/>
                <w:szCs w:val="28"/>
                <w:lang w:val="kk-KZ"/>
              </w:rPr>
              <w:t>Английский</w:t>
            </w:r>
          </w:p>
        </w:tc>
        <w:tc>
          <w:tcPr>
            <w:tcW w:w="2977" w:type="dxa"/>
          </w:tcPr>
          <w:p w:rsidR="00757217" w:rsidRPr="007B0BE2" w:rsidRDefault="00757217" w:rsidP="003F494F">
            <w:pPr>
              <w:spacing w:line="276" w:lineRule="auto"/>
              <w:jc w:val="center"/>
              <w:rPr>
                <w:rFonts w:ascii="Times New Roman" w:hAnsi="Times New Roman" w:cs="Times New Roman"/>
                <w:b/>
                <w:sz w:val="28"/>
                <w:szCs w:val="28"/>
                <w:lang w:val="kk-KZ"/>
              </w:rPr>
            </w:pPr>
            <w:r w:rsidRPr="007B0BE2">
              <w:rPr>
                <w:rFonts w:ascii="Times New Roman" w:hAnsi="Times New Roman" w:cs="Times New Roman"/>
                <w:b/>
                <w:sz w:val="28"/>
                <w:szCs w:val="28"/>
                <w:lang w:val="kk-KZ"/>
              </w:rPr>
              <w:t>Русский</w:t>
            </w:r>
          </w:p>
        </w:tc>
        <w:tc>
          <w:tcPr>
            <w:tcW w:w="3226" w:type="dxa"/>
          </w:tcPr>
          <w:p w:rsidR="00757217" w:rsidRPr="007B0BE2" w:rsidRDefault="00757217" w:rsidP="003F494F">
            <w:pPr>
              <w:spacing w:line="276" w:lineRule="auto"/>
              <w:jc w:val="center"/>
              <w:rPr>
                <w:rFonts w:ascii="Times New Roman" w:hAnsi="Times New Roman" w:cs="Times New Roman"/>
                <w:b/>
                <w:sz w:val="28"/>
                <w:szCs w:val="28"/>
                <w:lang w:val="en-US"/>
              </w:rPr>
            </w:pPr>
            <w:r w:rsidRPr="007B0BE2">
              <w:rPr>
                <w:rFonts w:ascii="Times New Roman" w:hAnsi="Times New Roman" w:cs="Times New Roman"/>
                <w:b/>
                <w:sz w:val="28"/>
                <w:szCs w:val="28"/>
                <w:lang w:val="kk-KZ"/>
              </w:rPr>
              <w:t>Казахский</w:t>
            </w:r>
            <w:r w:rsidRPr="007B0BE2">
              <w:rPr>
                <w:rFonts w:ascii="Times New Roman" w:hAnsi="Times New Roman" w:cs="Times New Roman"/>
                <w:b/>
                <w:sz w:val="28"/>
                <w:szCs w:val="28"/>
                <w:lang w:val="en-US"/>
              </w:rPr>
              <w:t xml:space="preserve"> </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The unit</w:t>
            </w:r>
            <w:r w:rsidRPr="007B0BE2">
              <w:rPr>
                <w:rFonts w:ascii="Times New Roman" w:hAnsi="Times New Roman" w:cs="Times New Roman"/>
                <w:sz w:val="28"/>
                <w:szCs w:val="28"/>
                <w:lang w:val="en-US"/>
              </w:rPr>
              <w:t>- is a solid part of the micelles of lyophobic sols where potentialproblem adsorbed ions.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Агрегат </w:t>
            </w:r>
            <w:r w:rsidRPr="007B0BE2">
              <w:rPr>
                <w:rFonts w:ascii="Times New Roman" w:eastAsia="Times New Roman" w:hAnsi="Times New Roman" w:cs="Times New Roman"/>
                <w:sz w:val="28"/>
                <w:szCs w:val="28"/>
                <w:lang w:eastAsia="de-DE"/>
              </w:rPr>
              <w:t>- твердая часть мицеллы лиофобных золей, на которой адсорбируются потенциалопределяющие ионы.</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eastAsia="Times New Roman" w:hAnsi="Times New Roman" w:cs="Times New Roman"/>
                <w:b/>
                <w:bCs/>
                <w:sz w:val="28"/>
                <w:szCs w:val="28"/>
                <w:lang w:eastAsia="de-DE"/>
              </w:rPr>
              <w:t xml:space="preserve">Агрегат </w:t>
            </w:r>
            <w:r w:rsidRPr="007B0BE2">
              <w:rPr>
                <w:rFonts w:ascii="Times New Roman" w:eastAsia="Times New Roman" w:hAnsi="Times New Roman" w:cs="Times New Roman"/>
                <w:sz w:val="28"/>
                <w:szCs w:val="28"/>
                <w:lang w:eastAsia="de-DE"/>
              </w:rPr>
              <w:t xml:space="preserve">- </w:t>
            </w:r>
            <w:r w:rsidRPr="007B0BE2">
              <w:rPr>
                <w:rFonts w:ascii="Times New Roman" w:eastAsia="Times New Roman" w:hAnsi="Times New Roman" w:cs="Times New Roman"/>
                <w:sz w:val="28"/>
                <w:szCs w:val="28"/>
                <w:lang w:val="kk-KZ" w:eastAsia="de-DE"/>
              </w:rPr>
              <w:t>п</w:t>
            </w:r>
            <w:r w:rsidRPr="007B0BE2">
              <w:rPr>
                <w:rFonts w:ascii="Times New Roman" w:hAnsi="Times New Roman" w:cs="Times New Roman"/>
                <w:sz w:val="28"/>
                <w:szCs w:val="28"/>
                <w:lang w:val="kk-KZ"/>
              </w:rPr>
              <w:t>отенциалды анықтағыш иондар адсорбцияланатын мицеллолиобты күлдердің қатты бөлігі</w:t>
            </w:r>
          </w:p>
        </w:tc>
      </w:tr>
      <w:tr w:rsidR="00757217" w:rsidRPr="007B0BE2" w:rsidTr="003F494F">
        <w:trPr>
          <w:trHeight w:val="5578"/>
        </w:trPr>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Aggregate stability</w:t>
            </w:r>
            <w:r w:rsidRPr="007B0BE2">
              <w:rPr>
                <w:rFonts w:ascii="Times New Roman" w:hAnsi="Times New Roman" w:cs="Times New Roman"/>
                <w:sz w:val="28"/>
                <w:szCs w:val="28"/>
                <w:lang w:val="en-US"/>
              </w:rPr>
              <w:t xml:space="preserve"> - the stability of heterogeneous systems to the unification of particles (aggregation), leading to the formation of larger particles. It is used primarily in relation to the colloidal disperse systems (sols).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Агрегативная устойчивость </w:t>
            </w:r>
            <w:r w:rsidRPr="007B0BE2">
              <w:rPr>
                <w:rFonts w:ascii="Times New Roman" w:eastAsia="Times New Roman" w:hAnsi="Times New Roman" w:cs="Times New Roman"/>
                <w:sz w:val="28"/>
                <w:szCs w:val="28"/>
                <w:lang w:eastAsia="de-DE"/>
              </w:rPr>
              <w:t>- устойчивость гетерогенных систем к объединению частиц (агрегации), приводящему к образованию более крупных частиц. Применяется преимущественно по отношению к коллоидно-дисперсным системам (золям).</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hAnsi="Times New Roman" w:cs="Times New Roman"/>
                <w:b/>
                <w:sz w:val="28"/>
                <w:szCs w:val="28"/>
                <w:lang w:val="kk-KZ"/>
              </w:rPr>
              <w:t>Агрегаттық тұрақтылық</w:t>
            </w:r>
            <w:r w:rsidRPr="007B0BE2">
              <w:rPr>
                <w:rFonts w:ascii="Times New Roman" w:hAnsi="Times New Roman" w:cs="Times New Roman"/>
                <w:b/>
                <w:sz w:val="28"/>
                <w:szCs w:val="28"/>
              </w:rPr>
              <w:t>-</w:t>
            </w:r>
            <w:r w:rsidRPr="007B0BE2">
              <w:rPr>
                <w:rFonts w:ascii="Times New Roman" w:hAnsi="Times New Roman" w:cs="Times New Roman"/>
                <w:sz w:val="28"/>
                <w:szCs w:val="28"/>
                <w:lang w:val="kk-KZ"/>
              </w:rPr>
              <w:t>үлкен бөлшектердің пайда болуына алып келетін гетерогенді жүйелердің бөлшектерді біріктіруге тұрақты болып келуі.  Ол коллоидты</w:t>
            </w:r>
            <w:r w:rsidRPr="007B0BE2">
              <w:rPr>
                <w:rFonts w:ascii="Times New Roman" w:hAnsi="Times New Roman" w:cs="Times New Roman"/>
                <w:sz w:val="28"/>
                <w:szCs w:val="28"/>
                <w:lang w:val="en-US"/>
              </w:rPr>
              <w:t>-</w:t>
            </w:r>
            <w:r w:rsidRPr="007B0BE2">
              <w:rPr>
                <w:rFonts w:ascii="Times New Roman" w:hAnsi="Times New Roman" w:cs="Times New Roman"/>
                <w:sz w:val="28"/>
                <w:szCs w:val="28"/>
                <w:lang w:val="kk-KZ"/>
              </w:rPr>
              <w:t>дисперсті жүйелерге қолданылады.</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Adaptogens</w:t>
            </w:r>
            <w:r w:rsidRPr="007B0BE2">
              <w:rPr>
                <w:rFonts w:ascii="Times New Roman" w:hAnsi="Times New Roman" w:cs="Times New Roman"/>
                <w:sz w:val="28"/>
                <w:szCs w:val="28"/>
                <w:lang w:val="en-US"/>
              </w:rPr>
              <w:t xml:space="preserve"> - substances of natural or synthetic origin that enhance the adaptive capacity of the organism to adverse conditions.</w:t>
            </w:r>
          </w:p>
        </w:tc>
        <w:tc>
          <w:tcPr>
            <w:tcW w:w="2977" w:type="dxa"/>
          </w:tcPr>
          <w:p w:rsidR="0080175F" w:rsidRPr="0080175F"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Адаптогены </w:t>
            </w:r>
            <w:r w:rsidRPr="007B0BE2">
              <w:rPr>
                <w:rFonts w:ascii="Times New Roman" w:eastAsia="Times New Roman" w:hAnsi="Times New Roman" w:cs="Times New Roman"/>
                <w:sz w:val="28"/>
                <w:szCs w:val="28"/>
                <w:lang w:eastAsia="de-DE"/>
              </w:rPr>
              <w:t>- вещества натурального или искусственного происхождения, повышающие адаптационные возможности организма к неблагоприятным условиям.</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6870DA">
              <w:rPr>
                <w:rFonts w:ascii="Times New Roman" w:eastAsia="Times New Roman" w:hAnsi="Times New Roman" w:cs="Times New Roman"/>
                <w:b/>
                <w:bCs/>
                <w:sz w:val="28"/>
                <w:szCs w:val="28"/>
                <w:lang w:val="kk-KZ" w:eastAsia="de-DE"/>
              </w:rPr>
              <w:t>Адаптоген</w:t>
            </w:r>
            <w:r>
              <w:rPr>
                <w:rFonts w:ascii="Times New Roman" w:eastAsia="Times New Roman" w:hAnsi="Times New Roman" w:cs="Times New Roman"/>
                <w:b/>
                <w:bCs/>
                <w:sz w:val="28"/>
                <w:szCs w:val="28"/>
                <w:lang w:val="kk-KZ" w:eastAsia="de-DE"/>
              </w:rPr>
              <w:t>дер</w:t>
            </w:r>
            <w:r w:rsidRPr="006870DA">
              <w:rPr>
                <w:rFonts w:ascii="Times New Roman" w:eastAsia="Times New Roman" w:hAnsi="Times New Roman" w:cs="Times New Roman"/>
                <w:b/>
                <w:bCs/>
                <w:sz w:val="28"/>
                <w:szCs w:val="28"/>
                <w:lang w:val="kk-KZ" w:eastAsia="de-DE"/>
              </w:rPr>
              <w:t xml:space="preserve"> </w:t>
            </w:r>
            <w:r w:rsidRPr="006870DA">
              <w:rPr>
                <w:rFonts w:ascii="Times New Roman" w:eastAsia="Times New Roman" w:hAnsi="Times New Roman" w:cs="Times New Roman"/>
                <w:sz w:val="28"/>
                <w:szCs w:val="28"/>
                <w:lang w:val="kk-KZ" w:eastAsia="de-DE"/>
              </w:rPr>
              <w:t xml:space="preserve">- </w:t>
            </w:r>
            <w:r w:rsidRPr="007B0BE2">
              <w:rPr>
                <w:rFonts w:ascii="Times New Roman" w:hAnsi="Times New Roman" w:cs="Times New Roman"/>
                <w:sz w:val="28"/>
                <w:szCs w:val="28"/>
                <w:lang w:val="kk-KZ"/>
              </w:rPr>
              <w:t>организмді қолайсыз шарттарға  адаптациялану мүмкіндігін жоғарылататын табиғи немесе жасанды заттар</w:t>
            </w:r>
          </w:p>
        </w:tc>
      </w:tr>
    </w:tbl>
    <w:p w:rsidR="0080175F" w:rsidRDefault="0080175F">
      <w:r>
        <w:br w:type="page"/>
      </w:r>
    </w:p>
    <w:tbl>
      <w:tblPr>
        <w:tblStyle w:val="a4"/>
        <w:tblW w:w="9464" w:type="dxa"/>
        <w:tblInd w:w="-34" w:type="dxa"/>
        <w:tblLayout w:type="fixed"/>
        <w:tblLook w:val="04A0"/>
      </w:tblPr>
      <w:tblGrid>
        <w:gridCol w:w="3261"/>
        <w:gridCol w:w="2977"/>
        <w:gridCol w:w="3226"/>
      </w:tblGrid>
      <w:tr w:rsidR="00757217" w:rsidRPr="007B0BE2" w:rsidTr="003F494F">
        <w:tc>
          <w:tcPr>
            <w:tcW w:w="3261" w:type="dxa"/>
          </w:tcPr>
          <w:p w:rsidR="00757217" w:rsidRPr="007B0BE2" w:rsidRDefault="00757217" w:rsidP="003F494F">
            <w:pPr>
              <w:spacing w:before="100" w:beforeAutospacing="1" w:after="100" w:afterAutospacing="1"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lastRenderedPageBreak/>
              <w:t>Adhesion</w:t>
            </w:r>
            <w:r w:rsidRPr="007B0BE2">
              <w:rPr>
                <w:rFonts w:ascii="Times New Roman" w:hAnsi="Times New Roman" w:cs="Times New Roman"/>
                <w:sz w:val="28"/>
                <w:szCs w:val="28"/>
                <w:lang w:val="en-US"/>
              </w:rPr>
              <w:t xml:space="preserve"> - the sticking together of surfaces of two different solid or liquid phases (bodies), due to both the intermolecular interaction and chemical bond.</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Адгезия </w:t>
            </w:r>
            <w:r w:rsidRPr="007B0BE2">
              <w:rPr>
                <w:rFonts w:ascii="Times New Roman" w:eastAsia="Times New Roman" w:hAnsi="Times New Roman" w:cs="Times New Roman"/>
                <w:sz w:val="28"/>
                <w:szCs w:val="28"/>
                <w:lang w:eastAsia="de-DE"/>
              </w:rPr>
              <w:t>- слипание поверхностей двух разнородных твердых или жидких фаз (тел), обусловленное как межмолекулярным взаимодействием, так и химической связью.</w:t>
            </w:r>
          </w:p>
        </w:tc>
        <w:tc>
          <w:tcPr>
            <w:tcW w:w="3226" w:type="dxa"/>
          </w:tcPr>
          <w:p w:rsidR="00757217" w:rsidRPr="007B0BE2" w:rsidRDefault="00757217" w:rsidP="003F494F">
            <w:pPr>
              <w:spacing w:before="100" w:beforeAutospacing="1" w:after="100" w:afterAutospacing="1" w:line="276" w:lineRule="auto"/>
              <w:rPr>
                <w:rFonts w:ascii="Times New Roman" w:hAnsi="Times New Roman" w:cs="Times New Roman"/>
                <w:b/>
                <w:sz w:val="28"/>
                <w:szCs w:val="28"/>
                <w:lang w:val="kk-KZ"/>
              </w:rPr>
            </w:pPr>
            <w:r w:rsidRPr="007B0BE2">
              <w:rPr>
                <w:rFonts w:ascii="Times New Roman" w:eastAsia="Times New Roman" w:hAnsi="Times New Roman" w:cs="Times New Roman"/>
                <w:b/>
                <w:bCs/>
                <w:sz w:val="28"/>
                <w:szCs w:val="28"/>
                <w:lang w:eastAsia="de-DE"/>
              </w:rPr>
              <w:t xml:space="preserve">Адгезия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б</w:t>
            </w:r>
            <w:r w:rsidRPr="007B0BE2">
              <w:rPr>
                <w:rFonts w:ascii="Times New Roman" w:hAnsi="Times New Roman" w:cs="Times New Roman"/>
                <w:sz w:val="28"/>
                <w:szCs w:val="28"/>
                <w:lang w:val="kk-KZ"/>
              </w:rPr>
              <w:t>еткі қабаты әртекті болып келетін екі қатты  немесе сұйық фазалардың молекулааралық немесе химиялық байланыс арқылы екі дененің беттерінің  жабысуы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Adsorbent</w:t>
            </w:r>
            <w:r w:rsidRPr="007B0BE2">
              <w:rPr>
                <w:rFonts w:ascii="Times New Roman" w:hAnsi="Times New Roman" w:cs="Times New Roman"/>
                <w:sz w:val="28"/>
                <w:szCs w:val="28"/>
                <w:lang w:val="en-US"/>
              </w:rPr>
              <w:t>- the substance on whose surface adsorption occurs.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Адсорбент </w:t>
            </w:r>
            <w:r w:rsidRPr="007B0BE2">
              <w:rPr>
                <w:rFonts w:ascii="Times New Roman" w:eastAsia="Times New Roman" w:hAnsi="Times New Roman" w:cs="Times New Roman"/>
                <w:sz w:val="28"/>
                <w:szCs w:val="28"/>
                <w:lang w:eastAsia="de-DE"/>
              </w:rPr>
              <w:t>- вещество, на поверхности которого происходит адсорбция.</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hAnsi="Times New Roman" w:cs="Times New Roman"/>
                <w:b/>
                <w:sz w:val="28"/>
                <w:szCs w:val="28"/>
                <w:lang w:val="kk-KZ"/>
              </w:rPr>
              <w:t>Адсорбент</w:t>
            </w:r>
            <w:r w:rsidRPr="007B0BE2">
              <w:rPr>
                <w:rFonts w:ascii="Times New Roman" w:hAnsi="Times New Roman" w:cs="Times New Roman"/>
                <w:b/>
                <w:sz w:val="28"/>
                <w:szCs w:val="28"/>
              </w:rPr>
              <w:t>-</w:t>
            </w:r>
            <w:r w:rsidRPr="007B0BE2">
              <w:rPr>
                <w:rFonts w:ascii="Times New Roman" w:hAnsi="Times New Roman" w:cs="Times New Roman"/>
                <w:sz w:val="28"/>
                <w:szCs w:val="28"/>
                <w:lang w:val="kk-KZ"/>
              </w:rPr>
              <w:t>беткі қабатында адсорбция үрдісі орын алатын зат</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Adsorbtive</w:t>
            </w:r>
            <w:r w:rsidRPr="007B0BE2">
              <w:rPr>
                <w:rFonts w:ascii="Times New Roman" w:hAnsi="Times New Roman" w:cs="Times New Roman"/>
                <w:sz w:val="28"/>
                <w:szCs w:val="28"/>
                <w:lang w:val="en-US"/>
              </w:rPr>
              <w:t xml:space="preserve"> - a substance whose molecules are absorbed by the adsorbent in the adsorption process.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Адсорбтив</w:t>
            </w:r>
            <w:r w:rsidRPr="007B0BE2">
              <w:rPr>
                <w:rFonts w:ascii="Times New Roman" w:eastAsia="Times New Roman" w:hAnsi="Times New Roman" w:cs="Times New Roman"/>
                <w:sz w:val="28"/>
                <w:szCs w:val="28"/>
                <w:lang w:eastAsia="de-DE"/>
              </w:rPr>
              <w:t>- вещество, молекулы которого поглощаются адсорбентом в процессе адсорбции.</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hAnsi="Times New Roman" w:cs="Times New Roman"/>
                <w:b/>
                <w:sz w:val="28"/>
                <w:szCs w:val="28"/>
                <w:lang w:val="kk-KZ"/>
              </w:rPr>
              <w:t xml:space="preserve"> Адсорбтив- </w:t>
            </w:r>
            <w:r w:rsidRPr="007B0BE2">
              <w:rPr>
                <w:rFonts w:ascii="Times New Roman" w:hAnsi="Times New Roman" w:cs="Times New Roman"/>
                <w:sz w:val="28"/>
                <w:szCs w:val="28"/>
                <w:lang w:val="kk-KZ"/>
              </w:rPr>
              <w:t>адсорбция үрдісінде молекулалары адсорбентпен жұтылатын зат</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 xml:space="preserve">Adsorption coefficient </w:t>
            </w:r>
            <w:r w:rsidRPr="007B0BE2">
              <w:rPr>
                <w:rFonts w:ascii="Times New Roman" w:hAnsi="Times New Roman" w:cs="Times New Roman"/>
                <w:sz w:val="28"/>
                <w:szCs w:val="28"/>
                <w:lang w:val="en-US"/>
              </w:rPr>
              <w:t>- the ratio of the equilibrium concentrations of the substance adsorbed on the solid phase and in aqueous solution.</w:t>
            </w:r>
          </w:p>
          <w:p w:rsidR="00757217" w:rsidRDefault="00757217" w:rsidP="003F494F">
            <w:pPr>
              <w:spacing w:line="276" w:lineRule="auto"/>
              <w:rPr>
                <w:rFonts w:ascii="Times New Roman" w:hAnsi="Times New Roman" w:cs="Times New Roman"/>
                <w:b/>
                <w:sz w:val="28"/>
                <w:szCs w:val="28"/>
                <w:lang w:val="kk-KZ"/>
              </w:rPr>
            </w:pPr>
          </w:p>
          <w:p w:rsidR="00757217" w:rsidRDefault="00757217" w:rsidP="003F494F">
            <w:pPr>
              <w:spacing w:line="276" w:lineRule="auto"/>
              <w:rPr>
                <w:rFonts w:ascii="Times New Roman" w:hAnsi="Times New Roman" w:cs="Times New Roman"/>
                <w:b/>
                <w:sz w:val="28"/>
                <w:szCs w:val="28"/>
                <w:lang w:val="kk-KZ"/>
              </w:rPr>
            </w:pPr>
          </w:p>
          <w:p w:rsidR="00757217" w:rsidRDefault="00757217" w:rsidP="003F494F">
            <w:pPr>
              <w:spacing w:line="276" w:lineRule="auto"/>
              <w:rPr>
                <w:rFonts w:ascii="Times New Roman" w:hAnsi="Times New Roman" w:cs="Times New Roman"/>
                <w:b/>
                <w:sz w:val="28"/>
                <w:szCs w:val="28"/>
                <w:lang w:val="kk-KZ"/>
              </w:rPr>
            </w:pPr>
          </w:p>
          <w:p w:rsidR="00757217" w:rsidRDefault="00757217" w:rsidP="003F494F">
            <w:pPr>
              <w:spacing w:line="276" w:lineRule="auto"/>
              <w:rPr>
                <w:rFonts w:ascii="Times New Roman" w:hAnsi="Times New Roman" w:cs="Times New Roman"/>
                <w:b/>
                <w:sz w:val="28"/>
                <w:szCs w:val="28"/>
                <w:lang w:val="kk-KZ"/>
              </w:rPr>
            </w:pPr>
          </w:p>
          <w:p w:rsidR="00757217" w:rsidRDefault="00757217" w:rsidP="003F494F">
            <w:pPr>
              <w:spacing w:line="276" w:lineRule="auto"/>
              <w:rPr>
                <w:rFonts w:ascii="Times New Roman" w:hAnsi="Times New Roman" w:cs="Times New Roman"/>
                <w:b/>
                <w:sz w:val="28"/>
                <w:szCs w:val="28"/>
                <w:lang w:val="kk-KZ"/>
              </w:rPr>
            </w:pPr>
          </w:p>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 xml:space="preserve">Adsorption </w:t>
            </w:r>
            <w:r w:rsidRPr="007B0BE2">
              <w:rPr>
                <w:rFonts w:ascii="Times New Roman" w:hAnsi="Times New Roman" w:cs="Times New Roman"/>
                <w:sz w:val="28"/>
                <w:szCs w:val="28"/>
                <w:lang w:val="en-US"/>
              </w:rPr>
              <w:t>-is a spontaneous change in the concentration of solute at the interphase boundary.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Адсорбции коэффициент </w:t>
            </w:r>
            <w:r w:rsidRPr="007B0BE2">
              <w:rPr>
                <w:rFonts w:ascii="Times New Roman" w:eastAsia="Times New Roman" w:hAnsi="Times New Roman" w:cs="Times New Roman"/>
                <w:sz w:val="28"/>
                <w:szCs w:val="28"/>
                <w:lang w:eastAsia="de-DE"/>
              </w:rPr>
              <w:t>- отношение равновесных концентраций вещества, адсорбированного на твердой фазе и находящегося в водном растворе.</w:t>
            </w:r>
          </w:p>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Адсорбция </w:t>
            </w:r>
            <w:r w:rsidRPr="007B0BE2">
              <w:rPr>
                <w:rFonts w:ascii="Times New Roman" w:eastAsia="Times New Roman" w:hAnsi="Times New Roman" w:cs="Times New Roman"/>
                <w:sz w:val="28"/>
                <w:szCs w:val="28"/>
                <w:lang w:eastAsia="de-DE"/>
              </w:rPr>
              <w:t>- самопроизвольное изменение концентрации растворенного вещества на границе раздела фаз.</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 xml:space="preserve"> Адсорбция коэффициенті- </w:t>
            </w:r>
            <w:r w:rsidRPr="007B0BE2">
              <w:rPr>
                <w:rFonts w:ascii="Times New Roman" w:hAnsi="Times New Roman" w:cs="Times New Roman"/>
                <w:sz w:val="28"/>
                <w:szCs w:val="28"/>
                <w:lang w:val="kk-KZ"/>
              </w:rPr>
              <w:t>қатты фазада  адсорбцияланған және сулы ерітіндіде болатын заттардың тепе-теңдік концентрациялараның қатынасы.</w:t>
            </w:r>
          </w:p>
          <w:p w:rsidR="00757217" w:rsidRPr="007B0BE2" w:rsidRDefault="00757217" w:rsidP="003F494F">
            <w:pPr>
              <w:spacing w:line="276" w:lineRule="auto"/>
              <w:rPr>
                <w:rFonts w:ascii="Times New Roman" w:hAnsi="Times New Roman" w:cs="Times New Roman"/>
                <w:b/>
                <w:sz w:val="28"/>
                <w:szCs w:val="28"/>
                <w:lang w:val="kk-KZ"/>
              </w:rPr>
            </w:pPr>
          </w:p>
          <w:p w:rsidR="00757217" w:rsidRPr="007B0BE2" w:rsidRDefault="00757217" w:rsidP="003F494F">
            <w:pPr>
              <w:spacing w:line="276" w:lineRule="auto"/>
              <w:rPr>
                <w:rFonts w:ascii="Times New Roman" w:hAnsi="Times New Roman" w:cs="Times New Roman"/>
                <w:b/>
                <w:sz w:val="28"/>
                <w:szCs w:val="28"/>
                <w:lang w:val="kk-KZ"/>
              </w:rPr>
            </w:pPr>
          </w:p>
          <w:p w:rsidR="00757217" w:rsidRDefault="00757217" w:rsidP="003F494F">
            <w:pPr>
              <w:spacing w:line="276" w:lineRule="auto"/>
              <w:rPr>
                <w:rFonts w:ascii="Times New Roman" w:hAnsi="Times New Roman" w:cs="Times New Roman"/>
                <w:b/>
                <w:sz w:val="28"/>
                <w:szCs w:val="28"/>
                <w:lang w:val="kk-KZ"/>
              </w:rPr>
            </w:pPr>
          </w:p>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hAnsi="Times New Roman" w:cs="Times New Roman"/>
                <w:b/>
                <w:sz w:val="28"/>
                <w:szCs w:val="28"/>
                <w:lang w:val="kk-KZ"/>
              </w:rPr>
              <w:t>Адсорбция-</w:t>
            </w:r>
            <w:r w:rsidRPr="007B0BE2">
              <w:rPr>
                <w:rFonts w:ascii="Times New Roman" w:hAnsi="Times New Roman" w:cs="Times New Roman"/>
                <w:sz w:val="28"/>
                <w:szCs w:val="28"/>
                <w:lang w:val="kk-KZ"/>
              </w:rPr>
              <w:t>фазалар бөлінк шекарасындағы еріген заттардың концентрациялараның өздігіген өзгеруі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The adsorption layer</w:t>
            </w:r>
            <w:r w:rsidRPr="007B0BE2">
              <w:rPr>
                <w:rFonts w:ascii="Times New Roman" w:hAnsi="Times New Roman" w:cs="Times New Roman"/>
                <w:sz w:val="28"/>
                <w:szCs w:val="28"/>
                <w:lang w:val="en-US"/>
              </w:rPr>
              <w:t xml:space="preserve"> of an electric double layer formed by the Assembly together with ionogenic </w:t>
            </w:r>
            <w:r w:rsidRPr="007B0BE2">
              <w:rPr>
                <w:rFonts w:ascii="Times New Roman" w:hAnsi="Times New Roman" w:cs="Times New Roman"/>
                <w:sz w:val="28"/>
                <w:szCs w:val="28"/>
                <w:lang w:val="en-US"/>
              </w:rPr>
              <w:lastRenderedPageBreak/>
              <w:t>part of the micelle.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Адсорбционный слой </w:t>
            </w:r>
            <w:r w:rsidRPr="007B0BE2">
              <w:rPr>
                <w:rFonts w:ascii="Times New Roman" w:eastAsia="Times New Roman" w:hAnsi="Times New Roman" w:cs="Times New Roman"/>
                <w:sz w:val="28"/>
                <w:szCs w:val="28"/>
                <w:lang w:eastAsia="de-DE"/>
              </w:rPr>
              <w:t xml:space="preserve">- двойной электрический слой, образованный </w:t>
            </w:r>
            <w:r w:rsidRPr="007B0BE2">
              <w:rPr>
                <w:rFonts w:ascii="Times New Roman" w:eastAsia="Times New Roman" w:hAnsi="Times New Roman" w:cs="Times New Roman"/>
                <w:sz w:val="28"/>
                <w:szCs w:val="28"/>
                <w:lang w:eastAsia="de-DE"/>
              </w:rPr>
              <w:lastRenderedPageBreak/>
              <w:t>агрегатом вместе с ионогенной частью мицеллы.</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hAnsi="Times New Roman" w:cs="Times New Roman"/>
                <w:b/>
                <w:sz w:val="28"/>
                <w:szCs w:val="28"/>
                <w:lang w:val="kk-KZ"/>
              </w:rPr>
              <w:lastRenderedPageBreak/>
              <w:t>Адсорбциялық қабат</w:t>
            </w:r>
            <w:r w:rsidRPr="007B0BE2">
              <w:rPr>
                <w:rFonts w:ascii="Times New Roman" w:hAnsi="Times New Roman" w:cs="Times New Roman"/>
                <w:b/>
                <w:sz w:val="28"/>
                <w:szCs w:val="28"/>
              </w:rPr>
              <w:t>-</w:t>
            </w:r>
            <w:r w:rsidRPr="007B0BE2">
              <w:rPr>
                <w:rFonts w:ascii="Times New Roman" w:hAnsi="Times New Roman" w:cs="Times New Roman"/>
                <w:b/>
                <w:sz w:val="28"/>
                <w:szCs w:val="28"/>
                <w:lang w:val="kk-KZ"/>
              </w:rPr>
              <w:t xml:space="preserve"> </w:t>
            </w:r>
            <w:r w:rsidRPr="007B0BE2">
              <w:rPr>
                <w:rFonts w:ascii="Times New Roman" w:hAnsi="Times New Roman" w:cs="Times New Roman"/>
                <w:sz w:val="28"/>
                <w:szCs w:val="28"/>
                <w:lang w:val="kk-KZ"/>
              </w:rPr>
              <w:t xml:space="preserve">мицелланың ионогенді бөлігімен бірге түзілген агрегаттың қос, электрлі </w:t>
            </w:r>
            <w:r w:rsidRPr="007B0BE2">
              <w:rPr>
                <w:rFonts w:ascii="Times New Roman" w:hAnsi="Times New Roman" w:cs="Times New Roman"/>
                <w:sz w:val="28"/>
                <w:szCs w:val="28"/>
                <w:lang w:val="kk-KZ"/>
              </w:rPr>
              <w:lastRenderedPageBreak/>
              <w:t>қабаты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lastRenderedPageBreak/>
              <w:t>Active transport</w:t>
            </w:r>
            <w:r w:rsidRPr="007B0BE2">
              <w:rPr>
                <w:rFonts w:ascii="Times New Roman" w:hAnsi="Times New Roman" w:cs="Times New Roman"/>
                <w:sz w:val="28"/>
                <w:szCs w:val="28"/>
                <w:lang w:val="en-US"/>
              </w:rPr>
              <w:t xml:space="preserve"> - transport solutes against their electrochemical gradients, protein-carriers associated with the source of metabolic energy.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Активный транспорт </w:t>
            </w:r>
            <w:r w:rsidRPr="007B0BE2">
              <w:rPr>
                <w:rFonts w:ascii="Times New Roman" w:eastAsia="Times New Roman" w:hAnsi="Times New Roman" w:cs="Times New Roman"/>
                <w:sz w:val="28"/>
                <w:szCs w:val="28"/>
                <w:lang w:eastAsia="de-DE"/>
              </w:rPr>
              <w:t>- перенос растворенных веществ против их электрохимических градиентов белками-переносчиками, связанный с источником метаболической энергии.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 xml:space="preserve">Белсенді тасымалдағыш </w:t>
            </w:r>
            <w:r w:rsidRPr="007B0BE2">
              <w:rPr>
                <w:rFonts w:ascii="Times New Roman" w:hAnsi="Times New Roman" w:cs="Times New Roman"/>
                <w:sz w:val="28"/>
                <w:szCs w:val="28"/>
                <w:lang w:val="kk-KZ"/>
              </w:rPr>
              <w:t>метаболиялық энергия көзімен байланысқан ақуыз</w:t>
            </w:r>
            <w:r w:rsidRPr="007B0BE2">
              <w:rPr>
                <w:rFonts w:ascii="Times New Roman" w:hAnsi="Times New Roman" w:cs="Times New Roman"/>
                <w:sz w:val="28"/>
                <w:szCs w:val="28"/>
              </w:rPr>
              <w:t>-</w:t>
            </w:r>
            <w:r w:rsidRPr="007B0BE2">
              <w:rPr>
                <w:rFonts w:ascii="Times New Roman" w:hAnsi="Times New Roman" w:cs="Times New Roman"/>
                <w:sz w:val="28"/>
                <w:szCs w:val="28"/>
                <w:lang w:val="kk-KZ"/>
              </w:rPr>
              <w:t>тасымалдағыштардың еріген заттарды олардың электрохимиялық градиенттеріне қарама</w:t>
            </w:r>
            <w:r w:rsidRPr="007B0BE2">
              <w:rPr>
                <w:rFonts w:ascii="Times New Roman" w:hAnsi="Times New Roman" w:cs="Times New Roman"/>
                <w:sz w:val="28"/>
                <w:szCs w:val="28"/>
              </w:rPr>
              <w:t>-</w:t>
            </w:r>
            <w:r w:rsidRPr="007B0BE2">
              <w:rPr>
                <w:rFonts w:ascii="Times New Roman" w:hAnsi="Times New Roman" w:cs="Times New Roman"/>
                <w:sz w:val="28"/>
                <w:szCs w:val="28"/>
                <w:lang w:val="kk-KZ"/>
              </w:rPr>
              <w:t>қарсы тасымалдауы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The accumulation factor</w:t>
            </w:r>
            <w:r w:rsidRPr="007B0BE2">
              <w:rPr>
                <w:rFonts w:ascii="Times New Roman" w:hAnsi="Times New Roman" w:cs="Times New Roman"/>
                <w:sz w:val="28"/>
                <w:szCs w:val="28"/>
                <w:lang w:val="en-US"/>
              </w:rPr>
              <w:t xml:space="preserve"> - the ratio of the concentration of harmful substances in the environment or a living organism to the concentration of the same substances in the nearby environment or in the food in equilibrium.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Аккумуляции коэффициент </w:t>
            </w:r>
            <w:r w:rsidRPr="007B0BE2">
              <w:rPr>
                <w:rFonts w:ascii="Times New Roman" w:eastAsia="Times New Roman" w:hAnsi="Times New Roman" w:cs="Times New Roman"/>
                <w:sz w:val="28"/>
                <w:szCs w:val="28"/>
                <w:lang w:eastAsia="de-DE"/>
              </w:rPr>
              <w:t>- отношение концентрации вредного вещества в среде или живом организме к концентрации этого же вещества в соседней среде или в пище в равновесном состоянии.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 xml:space="preserve">Аккумуляция коэффициенті </w:t>
            </w:r>
            <w:r w:rsidRPr="007B0BE2">
              <w:rPr>
                <w:rFonts w:ascii="Times New Roman" w:hAnsi="Times New Roman" w:cs="Times New Roman"/>
                <w:sz w:val="28"/>
                <w:szCs w:val="28"/>
                <w:lang w:val="kk-KZ"/>
              </w:rPr>
              <w:t>ортадағы немесе тірі организмдегі зиянды заттар концентрациясының осы заттардың көрші ортадағы немесе тірі организмдегі концентрациясына тепе</w:t>
            </w:r>
            <w:r w:rsidRPr="007B0BE2">
              <w:rPr>
                <w:rFonts w:ascii="Times New Roman" w:hAnsi="Times New Roman" w:cs="Times New Roman"/>
                <w:sz w:val="28"/>
                <w:szCs w:val="28"/>
              </w:rPr>
              <w:t>-</w:t>
            </w:r>
            <w:r w:rsidRPr="007B0BE2">
              <w:rPr>
                <w:rFonts w:ascii="Times New Roman" w:hAnsi="Times New Roman" w:cs="Times New Roman"/>
                <w:sz w:val="28"/>
                <w:szCs w:val="28"/>
                <w:lang w:val="kk-KZ"/>
              </w:rPr>
              <w:t>теңдік күйі</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Alkalimetry</w:t>
            </w:r>
            <w:r w:rsidRPr="007B0BE2">
              <w:rPr>
                <w:rFonts w:ascii="Times New Roman" w:hAnsi="Times New Roman" w:cs="Times New Roman"/>
                <w:sz w:val="28"/>
                <w:szCs w:val="28"/>
                <w:lang w:val="en-US"/>
              </w:rPr>
              <w:t>- titrimetric method of analysis based on the measurement of the amount of base needed to neutralize the acids, acid salts, salts of weak bases and organic acids in the analyzed object.</w:t>
            </w:r>
          </w:p>
        </w:tc>
        <w:tc>
          <w:tcPr>
            <w:tcW w:w="2977" w:type="dxa"/>
          </w:tcPr>
          <w:p w:rsidR="00757217" w:rsidRPr="00757217"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 xml:space="preserve">Алкалиметрия </w:t>
            </w:r>
            <w:r w:rsidRPr="007B0BE2">
              <w:rPr>
                <w:rFonts w:ascii="Times New Roman" w:eastAsia="Times New Roman" w:hAnsi="Times New Roman" w:cs="Times New Roman"/>
                <w:sz w:val="28"/>
                <w:szCs w:val="28"/>
                <w:lang w:eastAsia="de-DE"/>
              </w:rPr>
              <w:t>- титриметрический метод анализа, основанный на измерении количества основания, необходимого для нейтрализации кислот, кислых солей, солей слабых оснований и органических кислот в анализируемом объекте.</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Алкалиметрия</w:t>
            </w:r>
            <w:r w:rsidRPr="00757217">
              <w:rPr>
                <w:rFonts w:ascii="Times New Roman" w:hAnsi="Times New Roman" w:cs="Times New Roman"/>
                <w:b/>
                <w:sz w:val="28"/>
                <w:szCs w:val="28"/>
                <w:lang w:val="kk-KZ"/>
              </w:rPr>
              <w:t>-</w:t>
            </w:r>
            <w:r w:rsidRPr="007B0BE2">
              <w:rPr>
                <w:rFonts w:ascii="Times New Roman" w:hAnsi="Times New Roman" w:cs="Times New Roman"/>
                <w:sz w:val="28"/>
                <w:szCs w:val="28"/>
                <w:lang w:val="kk-KZ"/>
              </w:rPr>
              <w:t xml:space="preserve"> талданатын нысандағы қышқылдарды, қышқыл тұздарды, әлсіз негіз тұздарын және органикалық қышқылдарды бейтараптауға қажетті негіздердің мөлшерін өлшеуге негізделген талдаудың титриметриялық әдісі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lastRenderedPageBreak/>
              <w:t>Amphoteric surfactants</w:t>
            </w:r>
            <w:r w:rsidRPr="007B0BE2">
              <w:rPr>
                <w:rFonts w:ascii="Times New Roman" w:hAnsi="Times New Roman" w:cs="Times New Roman"/>
                <w:sz w:val="28"/>
                <w:szCs w:val="28"/>
                <w:lang w:val="en-US"/>
              </w:rPr>
              <w:t xml:space="preserve"> - ampholytic ion surfactants, the dissociation of which are surface-active ions of both signs.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Амфотерные ПАВ </w:t>
            </w:r>
            <w:r w:rsidRPr="007B0BE2">
              <w:rPr>
                <w:rFonts w:ascii="Times New Roman" w:eastAsia="Times New Roman" w:hAnsi="Times New Roman" w:cs="Times New Roman"/>
                <w:sz w:val="28"/>
                <w:szCs w:val="28"/>
                <w:lang w:eastAsia="de-DE"/>
              </w:rPr>
              <w:t>– амфолитные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ионогенные ПАВ, при диссоциации которых образуются поверхностно-активные ионы обоих знаков.</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Амфотерлі ББЗ</w:t>
            </w:r>
            <w:r w:rsidRPr="007B0BE2">
              <w:rPr>
                <w:rFonts w:ascii="Times New Roman" w:hAnsi="Times New Roman" w:cs="Times New Roman"/>
                <w:b/>
                <w:sz w:val="28"/>
                <w:szCs w:val="28"/>
              </w:rPr>
              <w:t>-</w:t>
            </w:r>
            <w:r w:rsidRPr="007B0BE2">
              <w:rPr>
                <w:rFonts w:ascii="Times New Roman" w:hAnsi="Times New Roman" w:cs="Times New Roman"/>
                <w:sz w:val="28"/>
                <w:szCs w:val="28"/>
                <w:lang w:val="kk-KZ"/>
              </w:rPr>
              <w:t>диссоциация кезінде</w:t>
            </w:r>
            <w:r w:rsidRPr="007B0BE2">
              <w:rPr>
                <w:rFonts w:ascii="Times New Roman" w:hAnsi="Times New Roman" w:cs="Times New Roman"/>
                <w:b/>
                <w:sz w:val="28"/>
                <w:szCs w:val="28"/>
                <w:lang w:val="kk-KZ"/>
              </w:rPr>
              <w:t xml:space="preserve"> </w:t>
            </w:r>
            <w:r w:rsidRPr="007B0BE2">
              <w:rPr>
                <w:rFonts w:ascii="Times New Roman" w:hAnsi="Times New Roman" w:cs="Times New Roman"/>
                <w:sz w:val="28"/>
                <w:szCs w:val="28"/>
                <w:lang w:val="kk-KZ"/>
              </w:rPr>
              <w:t>екі белгінің де бетті</w:t>
            </w:r>
            <w:r w:rsidRPr="007B0BE2">
              <w:rPr>
                <w:rFonts w:ascii="Times New Roman" w:hAnsi="Times New Roman" w:cs="Times New Roman"/>
                <w:sz w:val="28"/>
                <w:szCs w:val="28"/>
              </w:rPr>
              <w:t>-</w:t>
            </w:r>
            <w:r w:rsidRPr="007B0BE2">
              <w:rPr>
                <w:rFonts w:ascii="Times New Roman" w:hAnsi="Times New Roman" w:cs="Times New Roman"/>
                <w:sz w:val="28"/>
                <w:szCs w:val="28"/>
                <w:lang w:val="kk-KZ"/>
              </w:rPr>
              <w:t>белсенді иондары түзілетін амфолитті иогенді ББЗ</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Impolite</w:t>
            </w:r>
            <w:r w:rsidRPr="007B0BE2">
              <w:rPr>
                <w:rFonts w:ascii="Times New Roman" w:hAnsi="Times New Roman" w:cs="Times New Roman"/>
                <w:sz w:val="28"/>
                <w:szCs w:val="28"/>
                <w:lang w:val="en-US"/>
              </w:rPr>
              <w:t xml:space="preserve"> - substances able to dissociate as acid and basic type.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Амфолиты</w:t>
            </w:r>
            <w:r w:rsidRPr="007B0BE2">
              <w:rPr>
                <w:rFonts w:ascii="Times New Roman" w:eastAsia="Times New Roman" w:hAnsi="Times New Roman" w:cs="Times New Roman"/>
                <w:sz w:val="28"/>
                <w:szCs w:val="28"/>
                <w:lang w:eastAsia="de-DE"/>
              </w:rPr>
              <w:t>- вещества, способные диссоциировать как по кислотному, так и по основному типу.</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Амфолиттер</w:t>
            </w:r>
            <w:r w:rsidRPr="007B0BE2">
              <w:rPr>
                <w:rFonts w:ascii="Times New Roman" w:hAnsi="Times New Roman" w:cs="Times New Roman"/>
                <w:b/>
                <w:sz w:val="28"/>
                <w:szCs w:val="28"/>
              </w:rPr>
              <w:t>-</w:t>
            </w:r>
            <w:r w:rsidRPr="007B0BE2">
              <w:rPr>
                <w:rFonts w:ascii="Times New Roman" w:hAnsi="Times New Roman" w:cs="Times New Roman"/>
                <w:b/>
                <w:sz w:val="28"/>
                <w:szCs w:val="28"/>
                <w:lang w:val="kk-KZ"/>
              </w:rPr>
              <w:t xml:space="preserve"> </w:t>
            </w:r>
            <w:r w:rsidRPr="007B0BE2">
              <w:rPr>
                <w:rFonts w:ascii="Times New Roman" w:hAnsi="Times New Roman" w:cs="Times New Roman"/>
                <w:sz w:val="28"/>
                <w:szCs w:val="28"/>
                <w:lang w:val="kk-KZ"/>
              </w:rPr>
              <w:t>қышқылдар түрінде де, негіздік түрінде де диссоциациялануға ұшырайтын заттар</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The analyzed solution</w:t>
            </w:r>
            <w:r w:rsidRPr="007B0BE2">
              <w:rPr>
                <w:rFonts w:ascii="Times New Roman" w:hAnsi="Times New Roman" w:cs="Times New Roman"/>
                <w:sz w:val="28"/>
                <w:szCs w:val="28"/>
                <w:lang w:val="en-US"/>
              </w:rPr>
              <w:t xml:space="preserve"> - solution concentrations to be determined in the course of the titration analysis.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Анализируемый раствор </w:t>
            </w:r>
            <w:r w:rsidRPr="007B0BE2">
              <w:rPr>
                <w:rFonts w:ascii="Times New Roman" w:eastAsia="Times New Roman" w:hAnsi="Times New Roman" w:cs="Times New Roman"/>
                <w:sz w:val="28"/>
                <w:szCs w:val="28"/>
                <w:lang w:eastAsia="de-DE"/>
              </w:rPr>
              <w:t>- раствор, концентрацию которого необходимо определить в ходе титриметрического анализа.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Талданатын ерітінді</w:t>
            </w:r>
            <w:r w:rsidRPr="007B0BE2">
              <w:rPr>
                <w:rFonts w:ascii="Times New Roman" w:hAnsi="Times New Roman" w:cs="Times New Roman"/>
                <w:b/>
                <w:sz w:val="28"/>
                <w:szCs w:val="28"/>
              </w:rPr>
              <w:t>-</w:t>
            </w:r>
            <w:r w:rsidRPr="007B0BE2">
              <w:rPr>
                <w:rFonts w:ascii="Times New Roman" w:hAnsi="Times New Roman" w:cs="Times New Roman"/>
                <w:b/>
                <w:sz w:val="28"/>
                <w:szCs w:val="28"/>
                <w:lang w:val="kk-KZ"/>
              </w:rPr>
              <w:t xml:space="preserve"> </w:t>
            </w:r>
            <w:r w:rsidRPr="007B0BE2">
              <w:rPr>
                <w:rFonts w:ascii="Times New Roman" w:hAnsi="Times New Roman" w:cs="Times New Roman"/>
                <w:sz w:val="28"/>
                <w:szCs w:val="28"/>
                <w:lang w:val="kk-KZ"/>
              </w:rPr>
              <w:t>концентрациясы титриметриялық талдау барысында анықтау қажет ерітінді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Anion-active surfactant</w:t>
            </w:r>
            <w:r w:rsidRPr="007B0BE2">
              <w:rPr>
                <w:rFonts w:ascii="Times New Roman" w:hAnsi="Times New Roman" w:cs="Times New Roman"/>
                <w:sz w:val="28"/>
                <w:szCs w:val="28"/>
                <w:lang w:val="en-US"/>
              </w:rPr>
              <w:t xml:space="preserve"> - ionogenic surfactant in the dissociation caused by surface-active anions.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Анионактивные ПАВ </w:t>
            </w:r>
            <w:r w:rsidRPr="007B0BE2">
              <w:rPr>
                <w:rFonts w:ascii="Times New Roman" w:eastAsia="Times New Roman" w:hAnsi="Times New Roman" w:cs="Times New Roman"/>
                <w:sz w:val="28"/>
                <w:szCs w:val="28"/>
                <w:lang w:eastAsia="de-DE"/>
              </w:rPr>
              <w:t>- ионогенные ПАВ, при диссоциации которых образуются поверхностно-активные анионы.</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Анионбелсенді ББЗ</w:t>
            </w:r>
            <w:r w:rsidRPr="007B0BE2">
              <w:rPr>
                <w:rFonts w:ascii="Times New Roman" w:hAnsi="Times New Roman" w:cs="Times New Roman"/>
                <w:b/>
                <w:sz w:val="28"/>
                <w:szCs w:val="28"/>
              </w:rPr>
              <w:t>-</w:t>
            </w:r>
            <w:r w:rsidRPr="007B0BE2">
              <w:rPr>
                <w:rFonts w:ascii="Times New Roman" w:hAnsi="Times New Roman" w:cs="Times New Roman"/>
                <w:sz w:val="28"/>
                <w:szCs w:val="28"/>
                <w:lang w:val="kk-KZ"/>
              </w:rPr>
              <w:t>диссоциация барысында беттік</w:t>
            </w:r>
            <w:r w:rsidRPr="007B0BE2">
              <w:rPr>
                <w:rFonts w:ascii="Times New Roman" w:hAnsi="Times New Roman" w:cs="Times New Roman"/>
                <w:sz w:val="28"/>
                <w:szCs w:val="28"/>
              </w:rPr>
              <w:t>-</w:t>
            </w:r>
            <w:r w:rsidRPr="007B0BE2">
              <w:rPr>
                <w:rFonts w:ascii="Times New Roman" w:hAnsi="Times New Roman" w:cs="Times New Roman"/>
                <w:sz w:val="28"/>
                <w:szCs w:val="28"/>
                <w:lang w:val="kk-KZ"/>
              </w:rPr>
              <w:t>белсенді аниондар түзілетін ионогенді ББЗ</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Anthropogenic</w:t>
            </w:r>
            <w:r w:rsidRPr="007B0BE2">
              <w:rPr>
                <w:rFonts w:ascii="Times New Roman" w:hAnsi="Times New Roman" w:cs="Times New Roman"/>
                <w:sz w:val="28"/>
                <w:szCs w:val="28"/>
                <w:lang w:val="en-US"/>
              </w:rPr>
              <w:t xml:space="preserve"> - caused by human activity.</w:t>
            </w:r>
          </w:p>
        </w:tc>
        <w:tc>
          <w:tcPr>
            <w:tcW w:w="2977"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eastAsia="Times New Roman" w:hAnsi="Times New Roman" w:cs="Times New Roman"/>
                <w:b/>
                <w:bCs/>
                <w:sz w:val="28"/>
                <w:szCs w:val="28"/>
                <w:lang w:eastAsia="de-DE"/>
              </w:rPr>
              <w:t>Антропогенный</w:t>
            </w:r>
            <w:r w:rsidRPr="007B0BE2">
              <w:rPr>
                <w:rFonts w:ascii="Times New Roman" w:eastAsia="Times New Roman" w:hAnsi="Times New Roman" w:cs="Times New Roman"/>
                <w:sz w:val="28"/>
                <w:szCs w:val="28"/>
                <w:lang w:eastAsia="de-DE"/>
              </w:rPr>
              <w:t>- обусловленный деятельностью человека</w:t>
            </w:r>
            <w:r w:rsidRPr="007B0BE2">
              <w:rPr>
                <w:rFonts w:ascii="Times New Roman" w:eastAsia="Times New Roman" w:hAnsi="Times New Roman" w:cs="Times New Roman"/>
                <w:sz w:val="28"/>
                <w:szCs w:val="28"/>
                <w:lang w:val="en-US" w:eastAsia="de-DE"/>
              </w:rPr>
              <w:t>.</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Антропогенді</w:t>
            </w:r>
            <w:r w:rsidRPr="007B0BE2">
              <w:rPr>
                <w:rFonts w:ascii="Times New Roman" w:hAnsi="Times New Roman" w:cs="Times New Roman"/>
                <w:b/>
                <w:sz w:val="28"/>
                <w:szCs w:val="28"/>
                <w:lang w:val="en-US"/>
              </w:rPr>
              <w:t>-</w:t>
            </w:r>
            <w:r w:rsidRPr="007B0BE2">
              <w:rPr>
                <w:rFonts w:ascii="Times New Roman" w:hAnsi="Times New Roman" w:cs="Times New Roman"/>
                <w:sz w:val="28"/>
                <w:szCs w:val="28"/>
                <w:lang w:val="kk-KZ"/>
              </w:rPr>
              <w:t>адамның іс</w:t>
            </w:r>
            <w:r w:rsidRPr="007B0BE2">
              <w:rPr>
                <w:rFonts w:ascii="Times New Roman" w:hAnsi="Times New Roman" w:cs="Times New Roman"/>
                <w:sz w:val="28"/>
                <w:szCs w:val="28"/>
                <w:lang w:val="en-US"/>
              </w:rPr>
              <w:t>-</w:t>
            </w:r>
            <w:r w:rsidRPr="007B0BE2">
              <w:rPr>
                <w:rFonts w:ascii="Times New Roman" w:hAnsi="Times New Roman" w:cs="Times New Roman"/>
                <w:sz w:val="28"/>
                <w:szCs w:val="28"/>
                <w:lang w:val="kk-KZ"/>
              </w:rPr>
              <w:t>әрекетімен байланысты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 xml:space="preserve">Antagonism </w:t>
            </w:r>
            <w:r w:rsidRPr="007B0BE2">
              <w:rPr>
                <w:rFonts w:ascii="Times New Roman" w:hAnsi="Times New Roman" w:cs="Times New Roman"/>
                <w:sz w:val="28"/>
                <w:szCs w:val="28"/>
                <w:lang w:val="en-US"/>
              </w:rPr>
              <w:t>- solutions occurring with the weakening of the activity of the replaced item.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Антагонизм </w:t>
            </w:r>
            <w:r w:rsidRPr="007B0BE2">
              <w:rPr>
                <w:rFonts w:ascii="Times New Roman" w:eastAsia="Times New Roman" w:hAnsi="Times New Roman" w:cs="Times New Roman"/>
                <w:sz w:val="28"/>
                <w:szCs w:val="28"/>
                <w:lang w:eastAsia="de-DE"/>
              </w:rPr>
              <w:t>- биоэффект, происходящий с ослаблением активности замещаемого элемента.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Антагонизм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орын басу элементінің белсенділігінің әлсіреуі нәтижесінде орын алатын биоэффект</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Antidotes</w:t>
            </w:r>
            <w:r w:rsidRPr="007B0BE2">
              <w:rPr>
                <w:rFonts w:ascii="Times New Roman" w:hAnsi="Times New Roman" w:cs="Times New Roman"/>
                <w:sz w:val="28"/>
                <w:szCs w:val="28"/>
                <w:lang w:val="en-US"/>
              </w:rPr>
              <w:t xml:space="preserve"> - substances that eliminate the effects </w:t>
            </w:r>
            <w:r w:rsidRPr="007B0BE2">
              <w:rPr>
                <w:rFonts w:ascii="Times New Roman" w:hAnsi="Times New Roman" w:cs="Times New Roman"/>
                <w:sz w:val="28"/>
                <w:szCs w:val="28"/>
                <w:lang w:val="en-US"/>
              </w:rPr>
              <w:lastRenderedPageBreak/>
              <w:t>of poisons on biological structures and inactivating toxins through chemical reactions.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Антидоты </w:t>
            </w:r>
            <w:r w:rsidRPr="007B0BE2">
              <w:rPr>
                <w:rFonts w:ascii="Times New Roman" w:eastAsia="Times New Roman" w:hAnsi="Times New Roman" w:cs="Times New Roman"/>
                <w:sz w:val="28"/>
                <w:szCs w:val="28"/>
                <w:lang w:eastAsia="de-DE"/>
              </w:rPr>
              <w:t xml:space="preserve">- вещества, устраняющие </w:t>
            </w:r>
            <w:r w:rsidRPr="007B0BE2">
              <w:rPr>
                <w:rFonts w:ascii="Times New Roman" w:eastAsia="Times New Roman" w:hAnsi="Times New Roman" w:cs="Times New Roman"/>
                <w:sz w:val="28"/>
                <w:szCs w:val="28"/>
                <w:lang w:eastAsia="de-DE"/>
              </w:rPr>
              <w:lastRenderedPageBreak/>
              <w:t>последствия воздействия ядов на биологические структуры и инактивирующие яды посредством химических реакций.</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eastAsia="Times New Roman" w:hAnsi="Times New Roman" w:cs="Times New Roman"/>
                <w:b/>
                <w:bCs/>
                <w:sz w:val="28"/>
                <w:szCs w:val="28"/>
                <w:lang w:eastAsia="de-DE"/>
              </w:rPr>
              <w:lastRenderedPageBreak/>
              <w:t>Антидот</w:t>
            </w:r>
            <w:r w:rsidRPr="007B0BE2">
              <w:rPr>
                <w:rFonts w:ascii="Times New Roman" w:eastAsia="Times New Roman" w:hAnsi="Times New Roman" w:cs="Times New Roman"/>
                <w:b/>
                <w:bCs/>
                <w:sz w:val="28"/>
                <w:szCs w:val="28"/>
                <w:lang w:val="kk-KZ" w:eastAsia="de-DE"/>
              </w:rPr>
              <w:t>тар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биологиялық </w:t>
            </w:r>
            <w:r w:rsidRPr="007B0BE2">
              <w:rPr>
                <w:rFonts w:ascii="Times New Roman" w:eastAsia="Times New Roman" w:hAnsi="Times New Roman" w:cs="Times New Roman"/>
                <w:sz w:val="28"/>
                <w:szCs w:val="28"/>
                <w:lang w:val="kk-KZ" w:eastAsia="de-DE"/>
              </w:rPr>
              <w:lastRenderedPageBreak/>
              <w:t>құрылымдарға әсер етуші улардың мен химиялық реакциялар нәтижесінде инактивтенуші улардың әсерін құртушы заттар</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lastRenderedPageBreak/>
              <w:t>Antioxidants (antioxidants)</w:t>
            </w:r>
            <w:r w:rsidRPr="007B0BE2">
              <w:rPr>
                <w:rFonts w:ascii="Times New Roman" w:hAnsi="Times New Roman" w:cs="Times New Roman"/>
                <w:sz w:val="28"/>
                <w:szCs w:val="28"/>
                <w:lang w:val="en-US"/>
              </w:rPr>
              <w:t xml:space="preserve"> - substances that slow or prevent oxidative processes. The mechanism of action is based on the ability to break off the chain reaction of oxidation as a result of interaction with active radicals and intermediates. Antioxidants function in comparison with the oxidizable substrate in low concentrations.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Антиоксиданты (антиокислители) </w:t>
            </w:r>
            <w:r w:rsidRPr="007B0BE2">
              <w:rPr>
                <w:rFonts w:ascii="Times New Roman" w:eastAsia="Times New Roman" w:hAnsi="Times New Roman" w:cs="Times New Roman"/>
                <w:sz w:val="28"/>
                <w:szCs w:val="28"/>
                <w:lang w:eastAsia="de-DE"/>
              </w:rPr>
              <w:t>- вещества, замедляющие или предотвращающие окислительные процессы. Механизм действия основан на способности обрывать цепную реакцию окисления в результате взаимодействия с активными радикалами или/и интермедиатами. Антиоксиданты функционируют в сравнении с окисляемым субстратом в низких концентрациях.</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eastAsia="Times New Roman" w:hAnsi="Times New Roman" w:cs="Times New Roman"/>
                <w:b/>
                <w:bCs/>
                <w:sz w:val="28"/>
                <w:szCs w:val="28"/>
                <w:lang w:eastAsia="de-DE"/>
              </w:rPr>
              <w:t>Антиоксидант</w:t>
            </w:r>
            <w:r w:rsidRPr="007B0BE2">
              <w:rPr>
                <w:rFonts w:ascii="Times New Roman" w:eastAsia="Times New Roman" w:hAnsi="Times New Roman" w:cs="Times New Roman"/>
                <w:b/>
                <w:bCs/>
                <w:sz w:val="28"/>
                <w:szCs w:val="28"/>
                <w:lang w:val="kk-KZ" w:eastAsia="de-DE"/>
              </w:rPr>
              <w:t>тар</w:t>
            </w:r>
            <w:r w:rsidRPr="007B0BE2">
              <w:rPr>
                <w:rFonts w:ascii="Times New Roman" w:eastAsia="Times New Roman" w:hAnsi="Times New Roman" w:cs="Times New Roman"/>
                <w:b/>
                <w:bCs/>
                <w:sz w:val="28"/>
                <w:szCs w:val="28"/>
                <w:lang w:eastAsia="de-DE"/>
              </w:rPr>
              <w:t xml:space="preserve"> (анти</w:t>
            </w:r>
            <w:r w:rsidRPr="007B0BE2">
              <w:rPr>
                <w:rFonts w:ascii="Times New Roman" w:eastAsia="Times New Roman" w:hAnsi="Times New Roman" w:cs="Times New Roman"/>
                <w:b/>
                <w:bCs/>
                <w:sz w:val="28"/>
                <w:szCs w:val="28"/>
                <w:lang w:val="kk-KZ" w:eastAsia="de-DE"/>
              </w:rPr>
              <w:t>тотықтырғыштар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тотығу үрдістерін баяулататын немесе болдырмайтын заттар. Әсер ету механизмі белсенді радикалдармен немесе интермедиаттармен әрекеттесу нәтижесінде тотығу реакцияларының тізбегін үзе алу қабілетіне негізделген. Антиоксиданттар  тотығатын субстрактпен төмен концентрацияда функцияланады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Antiport</w:t>
            </w:r>
            <w:r w:rsidRPr="007B0BE2">
              <w:rPr>
                <w:rFonts w:ascii="Times New Roman" w:hAnsi="Times New Roman" w:cs="Times New Roman"/>
                <w:sz w:val="28"/>
                <w:szCs w:val="28"/>
                <w:lang w:val="en-US"/>
              </w:rPr>
              <w:t xml:space="preserve"> - is the movement of substances against their concentration gradient, in which another substance is moving in the opposite direction to the gradient of its concentration.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Антипорт </w:t>
            </w:r>
            <w:r w:rsidRPr="007B0BE2">
              <w:rPr>
                <w:rFonts w:ascii="Times New Roman" w:eastAsia="Times New Roman" w:hAnsi="Times New Roman" w:cs="Times New Roman"/>
                <w:sz w:val="28"/>
                <w:szCs w:val="28"/>
                <w:lang w:eastAsia="de-DE"/>
              </w:rPr>
              <w:t xml:space="preserve">- это перемещение вещества против градиента своей концентрации, при котором другое вещество движется в противоположном направлении по градиенту своей </w:t>
            </w:r>
            <w:r w:rsidRPr="007B0BE2">
              <w:rPr>
                <w:rFonts w:ascii="Times New Roman" w:eastAsia="Times New Roman" w:hAnsi="Times New Roman" w:cs="Times New Roman"/>
                <w:sz w:val="28"/>
                <w:szCs w:val="28"/>
                <w:lang w:eastAsia="de-DE"/>
              </w:rPr>
              <w:lastRenderedPageBreak/>
              <w:t>концентрации.</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eastAsia="Times New Roman" w:hAnsi="Times New Roman" w:cs="Times New Roman"/>
                <w:b/>
                <w:bCs/>
                <w:sz w:val="28"/>
                <w:szCs w:val="28"/>
                <w:lang w:eastAsia="de-DE"/>
              </w:rPr>
              <w:lastRenderedPageBreak/>
              <w:t xml:space="preserve">Антипорт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бұл заттың өзінің концентрация градиентіне қарсы қозғалуы, бұл жағдайда басқа зат та өзінің концентрациясының градиентіне қарама</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қарсы қозғалады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lastRenderedPageBreak/>
              <w:t xml:space="preserve">Association </w:t>
            </w:r>
            <w:r w:rsidRPr="007B0BE2">
              <w:rPr>
                <w:rFonts w:ascii="Times New Roman" w:hAnsi="Times New Roman" w:cs="Times New Roman"/>
                <w:sz w:val="28"/>
                <w:szCs w:val="28"/>
                <w:lang w:val="en-US"/>
              </w:rPr>
              <w:t>- Association of identical or similar nature of the molecules causes a change in the chemical nature of the substances.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Ассоциация </w:t>
            </w:r>
            <w:r w:rsidRPr="007B0BE2">
              <w:rPr>
                <w:rFonts w:ascii="Times New Roman" w:eastAsia="Times New Roman" w:hAnsi="Times New Roman" w:cs="Times New Roman"/>
                <w:sz w:val="28"/>
                <w:szCs w:val="28"/>
                <w:lang w:eastAsia="de-DE"/>
              </w:rPr>
              <w:t>- объединение одинаковых или близких по природе молекул, не приводящее к изменению химической природы веществ.</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eastAsia="Times New Roman" w:hAnsi="Times New Roman" w:cs="Times New Roman"/>
                <w:b/>
                <w:bCs/>
                <w:sz w:val="28"/>
                <w:szCs w:val="28"/>
                <w:lang w:eastAsia="de-DE"/>
              </w:rPr>
              <w:t xml:space="preserve">Ассоциация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заттың химиялық табиғатының өзгерісіне алып келмейтін бірдей немесе табиғи жақын молекулалардың бірігуі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b/>
                <w:sz w:val="28"/>
                <w:szCs w:val="28"/>
                <w:lang w:val="en-US"/>
              </w:rPr>
            </w:pPr>
            <w:r w:rsidRPr="007B0BE2">
              <w:rPr>
                <w:rFonts w:ascii="Times New Roman" w:hAnsi="Times New Roman" w:cs="Times New Roman"/>
                <w:b/>
                <w:sz w:val="28"/>
                <w:szCs w:val="28"/>
                <w:lang w:val="en-US"/>
              </w:rPr>
              <w:t xml:space="preserve">The atom </w:t>
            </w:r>
            <w:r w:rsidRPr="007B0BE2">
              <w:rPr>
                <w:rFonts w:ascii="Times New Roman" w:hAnsi="Times New Roman" w:cs="Times New Roman"/>
                <w:sz w:val="28"/>
                <w:szCs w:val="28"/>
                <w:lang w:val="en-US"/>
              </w:rPr>
              <w:t>is the smallest electrically neutral particle of a chemical element, consisting of a positively charged nucleus and negatively charged electrons being the carrier of its properties.</w:t>
            </w:r>
          </w:p>
        </w:tc>
        <w:tc>
          <w:tcPr>
            <w:tcW w:w="2977" w:type="dxa"/>
          </w:tcPr>
          <w:p w:rsidR="00757217" w:rsidRPr="007B0BE2" w:rsidRDefault="00757217" w:rsidP="003F494F">
            <w:pPr>
              <w:spacing w:line="276" w:lineRule="auto"/>
              <w:rPr>
                <w:rFonts w:ascii="Times New Roman" w:hAnsi="Times New Roman" w:cs="Times New Roman"/>
                <w:b/>
                <w:sz w:val="28"/>
                <w:szCs w:val="28"/>
              </w:rPr>
            </w:pPr>
            <w:r w:rsidRPr="007B0BE2">
              <w:rPr>
                <w:rFonts w:ascii="Times New Roman" w:eastAsia="Times New Roman" w:hAnsi="Times New Roman" w:cs="Times New Roman"/>
                <w:b/>
                <w:bCs/>
                <w:sz w:val="28"/>
                <w:szCs w:val="28"/>
                <w:lang w:eastAsia="de-DE"/>
              </w:rPr>
              <w:t xml:space="preserve">Атом </w:t>
            </w:r>
            <w:r w:rsidRPr="007B0BE2">
              <w:rPr>
                <w:rFonts w:ascii="Times New Roman" w:eastAsia="Times New Roman" w:hAnsi="Times New Roman" w:cs="Times New Roman"/>
                <w:sz w:val="28"/>
                <w:szCs w:val="28"/>
                <w:lang w:eastAsia="de-DE"/>
              </w:rPr>
              <w:t>- наименьшая электронейтральная частица химического элемента, состоящая из положительно заряженного ядра и отрицательно заряженных электронов, являющаяся носителем его свойств.</w:t>
            </w:r>
          </w:p>
        </w:tc>
        <w:tc>
          <w:tcPr>
            <w:tcW w:w="3226" w:type="dxa"/>
          </w:tcPr>
          <w:p w:rsidR="00757217" w:rsidRPr="007B0BE2" w:rsidRDefault="00757217" w:rsidP="003F494F">
            <w:pPr>
              <w:spacing w:line="276" w:lineRule="auto"/>
              <w:rPr>
                <w:rFonts w:ascii="Times New Roman" w:hAnsi="Times New Roman" w:cs="Times New Roman"/>
                <w:b/>
                <w:sz w:val="28"/>
                <w:szCs w:val="28"/>
                <w:lang w:val="kk-KZ"/>
              </w:rPr>
            </w:pPr>
            <w:r w:rsidRPr="007B0BE2">
              <w:rPr>
                <w:rFonts w:ascii="Times New Roman" w:eastAsia="Times New Roman" w:hAnsi="Times New Roman" w:cs="Times New Roman"/>
                <w:b/>
                <w:bCs/>
                <w:sz w:val="28"/>
                <w:szCs w:val="28"/>
                <w:lang w:eastAsia="de-DE"/>
              </w:rPr>
              <w:t xml:space="preserve">Атом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химиялық элементтің қасиеттерін тасымалдайтын оның ең кіші, электробейттарап, оң зарядталған ядро мен теріс зарядталған электрондардан тұратын бөлшегі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Intramolecular redox reaction</w:t>
            </w:r>
            <w:r w:rsidRPr="007B0BE2">
              <w:rPr>
                <w:rFonts w:ascii="Times New Roman" w:hAnsi="Times New Roman" w:cs="Times New Roman"/>
                <w:sz w:val="28"/>
                <w:szCs w:val="28"/>
                <w:lang w:val="en-US"/>
              </w:rPr>
              <w:t xml:space="preserve"> - a redox reaction that takes place when acidifying and recovering the atoms are in the same substance. To this type are the reaction of disproportionation, the reaction of isomerization.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Внутримолекулярные окислительно-восстановительные реакции </w:t>
            </w:r>
            <w:r w:rsidRPr="007B0BE2">
              <w:rPr>
                <w:rFonts w:ascii="Times New Roman" w:eastAsia="Times New Roman" w:hAnsi="Times New Roman" w:cs="Times New Roman"/>
                <w:sz w:val="28"/>
                <w:szCs w:val="28"/>
                <w:lang w:eastAsia="de-DE"/>
              </w:rPr>
              <w:t>- окислительно-восстановительные реакции, которые протекают, когда</w:t>
            </w:r>
            <w:r>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окисляющиеся и восстанавливающиеся атомы находятся в одном веществе. К данному типу относятся реакции диспропорционирования, реакции изомеризации.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lang w:val="kk-KZ"/>
              </w:rPr>
              <w:t>Молекулаішілік тотығу</w:t>
            </w:r>
            <w:r w:rsidRPr="007B0BE2">
              <w:rPr>
                <w:rFonts w:ascii="Times New Roman" w:hAnsi="Times New Roman" w:cs="Times New Roman"/>
                <w:b/>
                <w:sz w:val="28"/>
                <w:szCs w:val="28"/>
              </w:rPr>
              <w:t>-</w:t>
            </w:r>
            <w:r w:rsidRPr="007B0BE2">
              <w:rPr>
                <w:rFonts w:ascii="Times New Roman" w:hAnsi="Times New Roman" w:cs="Times New Roman"/>
                <w:b/>
                <w:sz w:val="28"/>
                <w:szCs w:val="28"/>
                <w:lang w:val="kk-KZ"/>
              </w:rPr>
              <w:t>тотықсыздану реакциялары</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rPr>
              <w:t>–</w:t>
            </w:r>
            <w:r w:rsidRPr="007B0BE2">
              <w:rPr>
                <w:rFonts w:ascii="Times New Roman" w:hAnsi="Times New Roman" w:cs="Times New Roman"/>
                <w:sz w:val="28"/>
                <w:szCs w:val="28"/>
                <w:lang w:val="kk-KZ"/>
              </w:rPr>
              <w:t>тотығатын және тотықсызданатын атомдар бір затта болатын тотығу</w:t>
            </w:r>
            <w:r w:rsidRPr="007B0BE2">
              <w:rPr>
                <w:rFonts w:ascii="Times New Roman" w:hAnsi="Times New Roman" w:cs="Times New Roman"/>
                <w:sz w:val="28"/>
                <w:szCs w:val="28"/>
              </w:rPr>
              <w:t>-</w:t>
            </w:r>
            <w:r w:rsidRPr="007B0BE2">
              <w:rPr>
                <w:rFonts w:ascii="Times New Roman" w:hAnsi="Times New Roman" w:cs="Times New Roman"/>
                <w:sz w:val="28"/>
                <w:szCs w:val="28"/>
                <w:lang w:val="kk-KZ"/>
              </w:rPr>
              <w:t>тотықсыздану реакциялары. Бұл типке диспропорциялану және изомеризация реакциялары жатады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Hydrogen bond</w:t>
            </w:r>
            <w:r w:rsidRPr="007B0BE2">
              <w:rPr>
                <w:rFonts w:ascii="Times New Roman" w:hAnsi="Times New Roman" w:cs="Times New Roman"/>
                <w:sz w:val="28"/>
                <w:szCs w:val="28"/>
                <w:lang w:val="en-US"/>
              </w:rPr>
              <w:t xml:space="preserve"> - a special type of three-center chemical bond X-H...Y in which the Central hydrogen atom, linked Cova-Lenten bond with an electronegative atom X (C, N, O, S) forms an additional bond with atom Y (N, O, S), has sent along the line that when the lone pair.</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Водородная связь </w:t>
            </w:r>
            <w:r w:rsidRPr="007B0BE2">
              <w:rPr>
                <w:rFonts w:ascii="Times New Roman" w:eastAsia="Times New Roman" w:hAnsi="Times New Roman" w:cs="Times New Roman"/>
                <w:sz w:val="28"/>
                <w:szCs w:val="28"/>
                <w:lang w:eastAsia="de-DE"/>
              </w:rPr>
              <w:t>- особый вид трехцентровой химической связи X-H...Y, в которой центральный атом водорода, соединенный кова-лентной связью с электроотрицательным атомом X (C, N, O, S) образует дополнительную связь с атомом Y (N, O, S), имеющим направленную вдоль линии этой связи неподеленную электронную пару.</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Сутектік байланыс</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үш орталықты химиялық байланыстың ерекші түрі </w:t>
            </w:r>
            <w:r w:rsidRPr="007B0BE2">
              <w:rPr>
                <w:rFonts w:ascii="Times New Roman" w:eastAsia="Times New Roman" w:hAnsi="Times New Roman" w:cs="Times New Roman"/>
                <w:sz w:val="28"/>
                <w:szCs w:val="28"/>
                <w:lang w:eastAsia="de-DE"/>
              </w:rPr>
              <w:t>X-H...Y,</w:t>
            </w:r>
            <w:r w:rsidRPr="007B0BE2">
              <w:rPr>
                <w:rFonts w:ascii="Times New Roman" w:eastAsia="Times New Roman" w:hAnsi="Times New Roman" w:cs="Times New Roman"/>
                <w:sz w:val="28"/>
                <w:szCs w:val="28"/>
                <w:lang w:val="kk-KZ" w:eastAsia="de-DE"/>
              </w:rPr>
              <w:t xml:space="preserve"> мұнда  </w:t>
            </w:r>
            <w:r w:rsidRPr="007B0BE2">
              <w:rPr>
                <w:rFonts w:ascii="Times New Roman" w:eastAsia="Times New Roman" w:hAnsi="Times New Roman" w:cs="Times New Roman"/>
                <w:sz w:val="28"/>
                <w:szCs w:val="28"/>
                <w:lang w:eastAsia="de-DE"/>
              </w:rPr>
              <w:t xml:space="preserve">X (C, N, O, S) </w:t>
            </w:r>
            <w:r w:rsidRPr="007B0BE2">
              <w:rPr>
                <w:rFonts w:ascii="Times New Roman" w:eastAsia="Times New Roman" w:hAnsi="Times New Roman" w:cs="Times New Roman"/>
                <w:sz w:val="28"/>
                <w:szCs w:val="28"/>
                <w:lang w:val="kk-KZ" w:eastAsia="de-DE"/>
              </w:rPr>
              <w:t xml:space="preserve">электротеріс атомымен ковалентті байланыспен байланысқан сутектің орталық атомы осы байланыс сызығы бойымен бөлінбейтін электрон жұбы бар </w:t>
            </w:r>
            <w:r w:rsidRPr="007B0BE2">
              <w:rPr>
                <w:rFonts w:ascii="Times New Roman" w:eastAsia="Times New Roman" w:hAnsi="Times New Roman" w:cs="Times New Roman"/>
                <w:sz w:val="28"/>
                <w:szCs w:val="28"/>
                <w:lang w:eastAsia="de-DE"/>
              </w:rPr>
              <w:t>Y (N, O, S)</w:t>
            </w:r>
            <w:r w:rsidRPr="007B0BE2">
              <w:rPr>
                <w:rFonts w:ascii="Times New Roman" w:eastAsia="Times New Roman" w:hAnsi="Times New Roman" w:cs="Times New Roman"/>
                <w:sz w:val="28"/>
                <w:szCs w:val="28"/>
                <w:lang w:val="kk-KZ" w:eastAsia="de-DE"/>
              </w:rPr>
              <w:t xml:space="preserve"> атомымен қосымша байланыс түзеді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The solution pH</w:t>
            </w:r>
            <w:r w:rsidRPr="007B0BE2">
              <w:rPr>
                <w:rFonts w:ascii="Times New Roman" w:hAnsi="Times New Roman" w:cs="Times New Roman"/>
                <w:sz w:val="28"/>
                <w:szCs w:val="28"/>
                <w:lang w:val="en-US"/>
              </w:rPr>
              <w:t xml:space="preserve"> - the negative logarithm of hydrogen ion concentration: pH = -lg[H+].</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Водородный показатель pH</w:t>
            </w:r>
            <w:r w:rsidRPr="007B0BE2">
              <w:rPr>
                <w:rFonts w:ascii="Times New Roman" w:eastAsia="Times New Roman" w:hAnsi="Times New Roman" w:cs="Times New Roman"/>
                <w:sz w:val="28"/>
                <w:szCs w:val="28"/>
                <w:lang w:eastAsia="de-DE"/>
              </w:rPr>
              <w:t>- отрицательный десятичный логарифм концентрации водородных ионов: pH = -lg[H</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Сутектік көрсеткіш</w:t>
            </w:r>
            <w:r w:rsidRPr="007B0BE2">
              <w:rPr>
                <w:rFonts w:ascii="Times New Roman" w:eastAsia="Times New Roman" w:hAnsi="Times New Roman" w:cs="Times New Roman"/>
                <w:b/>
                <w:bCs/>
                <w:sz w:val="28"/>
                <w:szCs w:val="28"/>
                <w:lang w:eastAsia="de-DE"/>
              </w:rPr>
              <w:t xml:space="preserve"> pH</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сутектік иондардың концентрацияларының  теріс ондық логарифмі:</w:t>
            </w:r>
            <w:r w:rsidRPr="007B0BE2">
              <w:rPr>
                <w:rFonts w:ascii="Times New Roman" w:eastAsia="Times New Roman" w:hAnsi="Times New Roman" w:cs="Times New Roman"/>
                <w:sz w:val="28"/>
                <w:szCs w:val="28"/>
                <w:lang w:eastAsia="de-DE"/>
              </w:rPr>
              <w:t xml:space="preserve"> : pH = -lg[H</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Hydrogen electrode three</w:t>
            </w:r>
            <w:r w:rsidRPr="007B0BE2">
              <w:rPr>
                <w:rFonts w:ascii="Times New Roman" w:hAnsi="Times New Roman" w:cs="Times New Roman"/>
                <w:sz w:val="28"/>
                <w:szCs w:val="28"/>
                <w:lang w:val="en-US"/>
              </w:rPr>
              <w:t xml:space="preserve"> - phase electrode of the first kind, consisting of a noble metal (platinum) to which is applied an electrochemically active gas is H2 and is reversible reaction H+ + ē ↔ ½H2.</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Водородный электрод </w:t>
            </w:r>
            <w:r w:rsidRPr="007B0BE2">
              <w:rPr>
                <w:rFonts w:ascii="Times New Roman" w:eastAsia="Times New Roman" w:hAnsi="Times New Roman" w:cs="Times New Roman"/>
                <w:sz w:val="28"/>
                <w:szCs w:val="28"/>
                <w:lang w:eastAsia="de-DE"/>
              </w:rPr>
              <w:t>- трехфазный электрод первого рода, состоящий из благородного металла (платины), к которому подводится электрохимически активный газ H</w:t>
            </w:r>
            <w:r w:rsidRPr="007B0BE2">
              <w:rPr>
                <w:rFonts w:ascii="Times New Roman" w:eastAsia="Times New Roman" w:hAnsi="Times New Roman" w:cs="Times New Roman"/>
                <w:sz w:val="28"/>
                <w:szCs w:val="28"/>
                <w:vertAlign w:val="subscript"/>
                <w:lang w:eastAsia="de-DE"/>
              </w:rPr>
              <w:t>2</w:t>
            </w:r>
            <w:r w:rsidRPr="007B0BE2">
              <w:rPr>
                <w:rFonts w:ascii="Times New Roman" w:eastAsia="Times New Roman" w:hAnsi="Times New Roman" w:cs="Times New Roman"/>
                <w:sz w:val="28"/>
                <w:szCs w:val="28"/>
                <w:lang w:eastAsia="de-DE"/>
              </w:rPr>
              <w:t xml:space="preserve"> и протекает обратимая реакция H</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 xml:space="preserve"> + ē ↔ ½H</w:t>
            </w:r>
            <w:r w:rsidRPr="007B0BE2">
              <w:rPr>
                <w:rFonts w:ascii="Times New Roman" w:eastAsia="Times New Roman" w:hAnsi="Times New Roman" w:cs="Times New Roman"/>
                <w:sz w:val="28"/>
                <w:szCs w:val="28"/>
                <w:vertAlign w:val="subscript"/>
                <w:lang w:eastAsia="de-DE"/>
              </w:rPr>
              <w:t>2</w:t>
            </w:r>
            <w:r w:rsidRPr="007B0BE2">
              <w:rPr>
                <w:rFonts w:ascii="Times New Roman" w:eastAsia="Times New Roman" w:hAnsi="Times New Roman" w:cs="Times New Roman"/>
                <w:sz w:val="28"/>
                <w:szCs w:val="28"/>
                <w:lang w:eastAsia="de-DE"/>
              </w:rPr>
              <w:t>.</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 xml:space="preserve">Сутекті </w:t>
            </w:r>
            <w:r w:rsidRPr="007B0BE2">
              <w:rPr>
                <w:rFonts w:ascii="Times New Roman" w:eastAsia="Times New Roman" w:hAnsi="Times New Roman" w:cs="Times New Roman"/>
                <w:b/>
                <w:bCs/>
                <w:sz w:val="28"/>
                <w:szCs w:val="28"/>
                <w:lang w:eastAsia="de-DE"/>
              </w:rPr>
              <w:t xml:space="preserve">электрод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бағалы металдан (платина) тұратын бірінші текті үш фазалы электрод, оған электрохимиялық белсенді газ </w:t>
            </w:r>
            <w:r w:rsidRPr="007B0BE2">
              <w:rPr>
                <w:rFonts w:ascii="Times New Roman" w:eastAsia="Times New Roman" w:hAnsi="Times New Roman" w:cs="Times New Roman"/>
                <w:sz w:val="28"/>
                <w:szCs w:val="28"/>
                <w:lang w:eastAsia="de-DE"/>
              </w:rPr>
              <w:t>H</w:t>
            </w:r>
            <w:r w:rsidRPr="007B0BE2">
              <w:rPr>
                <w:rFonts w:ascii="Times New Roman" w:eastAsia="Times New Roman" w:hAnsi="Times New Roman" w:cs="Times New Roman"/>
                <w:sz w:val="28"/>
                <w:szCs w:val="28"/>
                <w:vertAlign w:val="subscript"/>
                <w:lang w:eastAsia="de-DE"/>
              </w:rPr>
              <w:t>2</w:t>
            </w:r>
            <w:r w:rsidRPr="007B0BE2">
              <w:rPr>
                <w:rFonts w:ascii="Times New Roman" w:eastAsia="Times New Roman" w:hAnsi="Times New Roman" w:cs="Times New Roman"/>
                <w:sz w:val="28"/>
                <w:szCs w:val="28"/>
                <w:lang w:eastAsia="de-DE"/>
              </w:rPr>
              <w:t xml:space="preserve"> </w:t>
            </w:r>
            <w:r w:rsidRPr="007B0BE2">
              <w:rPr>
                <w:rFonts w:ascii="Times New Roman" w:eastAsia="Times New Roman" w:hAnsi="Times New Roman" w:cs="Times New Roman"/>
                <w:sz w:val="28"/>
                <w:szCs w:val="28"/>
                <w:lang w:val="kk-KZ" w:eastAsia="de-DE"/>
              </w:rPr>
              <w:t xml:space="preserve">беріледі де қайтымды реакция жүреді </w:t>
            </w:r>
            <w:r w:rsidRPr="007B0BE2">
              <w:rPr>
                <w:rFonts w:ascii="Times New Roman" w:eastAsia="Times New Roman" w:hAnsi="Times New Roman" w:cs="Times New Roman"/>
                <w:sz w:val="28"/>
                <w:szCs w:val="28"/>
                <w:lang w:eastAsia="de-DE"/>
              </w:rPr>
              <w:t>H</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 xml:space="preserve"> + ē ↔ ½H</w:t>
            </w:r>
            <w:r w:rsidRPr="007B0BE2">
              <w:rPr>
                <w:rFonts w:ascii="Times New Roman" w:eastAsia="Times New Roman" w:hAnsi="Times New Roman" w:cs="Times New Roman"/>
                <w:sz w:val="28"/>
                <w:szCs w:val="28"/>
                <w:vertAlign w:val="subscript"/>
                <w:lang w:eastAsia="de-DE"/>
              </w:rPr>
              <w:t>2</w:t>
            </w:r>
            <w:r w:rsidRPr="007B0BE2">
              <w:rPr>
                <w:rFonts w:ascii="Times New Roman" w:eastAsia="Times New Roman" w:hAnsi="Times New Roman" w:cs="Times New Roman"/>
                <w:sz w:val="28"/>
                <w:szCs w:val="28"/>
                <w:lang w:eastAsia="de-DE"/>
              </w:rPr>
              <w:t>.</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Excited state</w:t>
            </w:r>
            <w:r w:rsidRPr="007B0BE2">
              <w:rPr>
                <w:rFonts w:ascii="Times New Roman" w:hAnsi="Times New Roman" w:cs="Times New Roman"/>
                <w:sz w:val="28"/>
                <w:szCs w:val="28"/>
                <w:lang w:val="en-US"/>
              </w:rPr>
              <w:t xml:space="preserve"> - the state of </w:t>
            </w:r>
            <w:r w:rsidRPr="007B0BE2">
              <w:rPr>
                <w:rFonts w:ascii="Times New Roman" w:hAnsi="Times New Roman" w:cs="Times New Roman"/>
                <w:sz w:val="28"/>
                <w:szCs w:val="28"/>
                <w:lang w:val="en-US"/>
              </w:rPr>
              <w:lastRenderedPageBreak/>
              <w:t>the atoms, molecules and other quantum systems characterized by excess energy exceeding the binding energy of the ground state.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Возбужденное </w:t>
            </w:r>
            <w:r w:rsidRPr="007B0BE2">
              <w:rPr>
                <w:rFonts w:ascii="Times New Roman" w:eastAsia="Times New Roman" w:hAnsi="Times New Roman" w:cs="Times New Roman"/>
                <w:b/>
                <w:bCs/>
                <w:sz w:val="28"/>
                <w:szCs w:val="28"/>
                <w:lang w:eastAsia="de-DE"/>
              </w:rPr>
              <w:lastRenderedPageBreak/>
              <w:t xml:space="preserve">состояние </w:t>
            </w:r>
            <w:r w:rsidRPr="007B0BE2">
              <w:rPr>
                <w:rFonts w:ascii="Times New Roman" w:eastAsia="Times New Roman" w:hAnsi="Times New Roman" w:cs="Times New Roman"/>
                <w:sz w:val="28"/>
                <w:szCs w:val="28"/>
                <w:lang w:eastAsia="de-DE"/>
              </w:rPr>
              <w:t>- состояние атомов, молекул и других квантовых систем, характеризующееся избыточной энергией, превышающей энергию основного состояния.</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lastRenderedPageBreak/>
              <w:t>Қозған күй</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негізгі күй </w:t>
            </w:r>
            <w:r w:rsidRPr="007B0BE2">
              <w:rPr>
                <w:rFonts w:ascii="Times New Roman" w:eastAsia="Times New Roman" w:hAnsi="Times New Roman" w:cs="Times New Roman"/>
                <w:sz w:val="28"/>
                <w:szCs w:val="28"/>
                <w:lang w:val="kk-KZ" w:eastAsia="de-DE"/>
              </w:rPr>
              <w:lastRenderedPageBreak/>
              <w:t>энергиясынан артық сипатталатын атомдар, молекулалар мен басқа да квантты жүйелердің күйі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The reproducibility of the method</w:t>
            </w:r>
            <w:r w:rsidRPr="007B0BE2">
              <w:rPr>
                <w:rFonts w:ascii="Times New Roman" w:hAnsi="Times New Roman" w:cs="Times New Roman"/>
                <w:sz w:val="28"/>
                <w:szCs w:val="28"/>
                <w:lang w:val="en-US"/>
              </w:rPr>
              <w:t>is the degree of closeness to each other of the results obtained for the case of multiple fulfillment experience the same way.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Воспроизводимость метода </w:t>
            </w:r>
            <w:r w:rsidRPr="007B0BE2">
              <w:rPr>
                <w:rFonts w:ascii="Times New Roman" w:eastAsia="Times New Roman" w:hAnsi="Times New Roman" w:cs="Times New Roman"/>
                <w:sz w:val="28"/>
                <w:szCs w:val="28"/>
                <w:lang w:eastAsia="de-DE"/>
              </w:rPr>
              <w:t>- степень близости друг к другу результатов, полученных при многократном выполнении опыта одним и тем же способом.</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Әдіс туындысы</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бір әдіспен тәжірибені бірнеше рет орандау арқылы алынған нәтижелердің бір</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біріне жақындық дәрежесі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The reductant</w:t>
            </w:r>
            <w:r w:rsidRPr="007B0BE2">
              <w:rPr>
                <w:rFonts w:ascii="Times New Roman" w:hAnsi="Times New Roman" w:cs="Times New Roman"/>
                <w:sz w:val="28"/>
                <w:szCs w:val="28"/>
                <w:lang w:val="en-US"/>
              </w:rPr>
              <w:t xml:space="preserve"> - reagent (atom, molecule, ion) in the redox reaction gives off electrons, i.e. oxidized.</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Восстановитель </w:t>
            </w:r>
            <w:r w:rsidRPr="007B0BE2">
              <w:rPr>
                <w:rFonts w:ascii="Times New Roman" w:eastAsia="Times New Roman" w:hAnsi="Times New Roman" w:cs="Times New Roman"/>
                <w:sz w:val="28"/>
                <w:szCs w:val="28"/>
                <w:lang w:eastAsia="de-DE"/>
              </w:rPr>
              <w:t>- реагент (атом, молекула, ион), который в окислительно-восстановительной реакции отдает электроны, т.е. окисляется.</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 xml:space="preserve">Тотықсыздандырғыш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тотығу</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тотықсыздану реакцияларында электрондарын беретін, яғни тотығатын реагент (атом, молекула, ион)</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Time poljoprivredni</w:t>
            </w:r>
            <w:r w:rsidRPr="007B0BE2">
              <w:rPr>
                <w:rFonts w:ascii="Times New Roman" w:hAnsi="Times New Roman" w:cs="Times New Roman"/>
                <w:sz w:val="28"/>
                <w:szCs w:val="28"/>
                <w:lang w:val="en-US"/>
              </w:rPr>
              <w:t xml:space="preserve"> - the time during which the concentration of a chemical or drug in the body decreases in two times through its transformation or selection.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Время полупревращения</w:t>
            </w:r>
            <w:r w:rsidRPr="007B0BE2">
              <w:rPr>
                <w:rFonts w:ascii="Times New Roman" w:eastAsia="Times New Roman" w:hAnsi="Times New Roman" w:cs="Times New Roman"/>
                <w:sz w:val="28"/>
                <w:szCs w:val="28"/>
                <w:lang w:eastAsia="de-DE"/>
              </w:rPr>
              <w:t>- время, за которое концентрация химического вещества или лекарственного препарата в организме снижается в два раза за счет его превращения или выделения.</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 xml:space="preserve">Жартылай айналу уақыты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ағзадағы химиялық заттың немесе дәрілік препараттың айналу немесе бөлініп шығу нәтижесінде концентрациясының екі есеге кему уақыты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 xml:space="preserve">The second law of </w:t>
            </w:r>
            <w:r w:rsidRPr="007B0BE2">
              <w:rPr>
                <w:rFonts w:ascii="Times New Roman" w:hAnsi="Times New Roman" w:cs="Times New Roman"/>
                <w:b/>
                <w:sz w:val="28"/>
                <w:szCs w:val="28"/>
                <w:lang w:val="en-US"/>
              </w:rPr>
              <w:lastRenderedPageBreak/>
              <w:t>thermodynamics</w:t>
            </w:r>
            <w:r w:rsidRPr="007B0BE2">
              <w:rPr>
                <w:rFonts w:ascii="Times New Roman" w:hAnsi="Times New Roman" w:cs="Times New Roman"/>
                <w:sz w:val="28"/>
                <w:szCs w:val="28"/>
                <w:lang w:val="en-US"/>
              </w:rPr>
              <w:t xml:space="preserve"> - establishes the existence of entropy as a function of the macroscopic state of the system and determines all proceeding in the nature of the processes, the ratio between entropy and heat. Different types of energy tend to become heat, and heat tends to dissipate.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Второе начало </w:t>
            </w:r>
            <w:r w:rsidRPr="007B0BE2">
              <w:rPr>
                <w:rFonts w:ascii="Times New Roman" w:eastAsia="Times New Roman" w:hAnsi="Times New Roman" w:cs="Times New Roman"/>
                <w:b/>
                <w:bCs/>
                <w:sz w:val="28"/>
                <w:szCs w:val="28"/>
                <w:lang w:eastAsia="de-DE"/>
              </w:rPr>
              <w:lastRenderedPageBreak/>
              <w:t xml:space="preserve">термодинамики </w:t>
            </w:r>
            <w:r w:rsidRPr="007B0BE2">
              <w:rPr>
                <w:rFonts w:ascii="Times New Roman" w:eastAsia="Times New Roman" w:hAnsi="Times New Roman" w:cs="Times New Roman"/>
                <w:sz w:val="28"/>
                <w:szCs w:val="28"/>
                <w:lang w:eastAsia="de-DE"/>
              </w:rPr>
              <w:t>- устанавливает существование энтропии как функции состояния макроскопической системы и определяет для всех протекающих в природе процессов соотношение между энтропией и теплотой. Различные виды энергии стремятся превратиться в теплоту, а теплота стремится рассеяться.</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lastRenderedPageBreak/>
              <w:t xml:space="preserve">Термодинамиканың </w:t>
            </w:r>
            <w:r w:rsidRPr="007B0BE2">
              <w:rPr>
                <w:rFonts w:ascii="Times New Roman" w:eastAsia="Times New Roman" w:hAnsi="Times New Roman" w:cs="Times New Roman"/>
                <w:b/>
                <w:bCs/>
                <w:sz w:val="28"/>
                <w:szCs w:val="28"/>
                <w:lang w:val="kk-KZ" w:eastAsia="de-DE"/>
              </w:rPr>
              <w:lastRenderedPageBreak/>
              <w:t>екінші бастауы</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микроскопиялық жүйе күйі ретінде энтропияның бар екендігін тағайындайды және табиғатта орын алатын арлық үрдістер үшін энтропия мен жылу арасындағы қатынасты анықтайды.  Энергияның әрбір түрі жылуға айналуға, ал жылу ыдырауға ұмтылады.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Salting</w:t>
            </w:r>
            <w:r w:rsidRPr="007B0BE2">
              <w:rPr>
                <w:rFonts w:ascii="Times New Roman" w:hAnsi="Times New Roman" w:cs="Times New Roman"/>
                <w:sz w:val="28"/>
                <w:szCs w:val="28"/>
                <w:lang w:val="en-US"/>
              </w:rPr>
              <w:t>- out is a method of separating substances from solution by addition to this solution of another substance - vicariates, soluble in the solvent.</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Высаливание</w:t>
            </w:r>
            <w:r w:rsidRPr="007B0BE2">
              <w:rPr>
                <w:rFonts w:ascii="Times New Roman" w:eastAsia="Times New Roman" w:hAnsi="Times New Roman" w:cs="Times New Roman"/>
                <w:sz w:val="28"/>
                <w:szCs w:val="28"/>
                <w:lang w:eastAsia="de-DE"/>
              </w:rPr>
              <w:t>- способ выделения вещества из раствора добавлением к этому раствору другого вещества - высаливателя, хорошо растворимого в данном растворителе.</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Бөлгіш</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ерітіндіден затты бөліп алу үшін сол ерітіндіде жақсы еритін бөлгіш қосу әдісі. </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A galvanic cell</w:t>
            </w:r>
            <w:r w:rsidRPr="007B0BE2">
              <w:rPr>
                <w:rFonts w:ascii="Times New Roman" w:hAnsi="Times New Roman" w:cs="Times New Roman"/>
                <w:sz w:val="28"/>
                <w:szCs w:val="28"/>
                <w:lang w:val="en-US"/>
              </w:rPr>
              <w:t>system in which chemical energy redox process is converted into electricity.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Гальванический элемент </w:t>
            </w:r>
            <w:r w:rsidRPr="007B0BE2">
              <w:rPr>
                <w:rFonts w:ascii="Times New Roman" w:eastAsia="Times New Roman" w:hAnsi="Times New Roman" w:cs="Times New Roman"/>
                <w:sz w:val="28"/>
                <w:szCs w:val="28"/>
                <w:lang w:eastAsia="de-DE"/>
              </w:rPr>
              <w:t>- система, в которой химическая энергия окислительно-восстановительного процесса превращается в электрическую.</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 xml:space="preserve">Гальваникалық </w:t>
            </w:r>
            <w:r w:rsidRPr="007B0BE2">
              <w:rPr>
                <w:rFonts w:ascii="Times New Roman" w:eastAsia="Times New Roman" w:hAnsi="Times New Roman" w:cs="Times New Roman"/>
                <w:b/>
                <w:bCs/>
                <w:sz w:val="28"/>
                <w:szCs w:val="28"/>
                <w:lang w:eastAsia="de-DE"/>
              </w:rPr>
              <w:t xml:space="preserve">элемент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тотығу</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тотықсыздану үрдісінің энергиясы электр энергиясына айналатын жүйе</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Gelation (gelling)</w:t>
            </w:r>
            <w:r w:rsidRPr="007B0BE2">
              <w:rPr>
                <w:rFonts w:ascii="Times New Roman" w:hAnsi="Times New Roman" w:cs="Times New Roman"/>
                <w:sz w:val="28"/>
                <w:szCs w:val="28"/>
                <w:lang w:val="en-US"/>
              </w:rPr>
              <w:t xml:space="preserve"> - transition of colloidal solution in studneobraznogo state due to the occurrence in the liquid volume and spatial </w:t>
            </w:r>
            <w:r w:rsidRPr="007B0BE2">
              <w:rPr>
                <w:rFonts w:ascii="Times New Roman" w:hAnsi="Times New Roman" w:cs="Times New Roman"/>
                <w:sz w:val="28"/>
                <w:szCs w:val="28"/>
                <w:lang w:val="en-US"/>
              </w:rPr>
              <w:lastRenderedPageBreak/>
              <w:t>structural grid.</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Гелеобразование (застудневание) </w:t>
            </w:r>
            <w:r w:rsidRPr="007B0BE2">
              <w:rPr>
                <w:rFonts w:ascii="Times New Roman" w:eastAsia="Times New Roman" w:hAnsi="Times New Roman" w:cs="Times New Roman"/>
                <w:sz w:val="28"/>
                <w:szCs w:val="28"/>
                <w:lang w:eastAsia="de-DE"/>
              </w:rPr>
              <w:t xml:space="preserve">- переход коллоидного раствора в студнеобразное состояние вследствие </w:t>
            </w:r>
            <w:r w:rsidRPr="007B0BE2">
              <w:rPr>
                <w:rFonts w:ascii="Times New Roman" w:eastAsia="Times New Roman" w:hAnsi="Times New Roman" w:cs="Times New Roman"/>
                <w:sz w:val="28"/>
                <w:szCs w:val="28"/>
                <w:lang w:eastAsia="de-DE"/>
              </w:rPr>
              <w:lastRenderedPageBreak/>
              <w:t>возникновения в объеме жидкости пространственной структурной сетки.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lastRenderedPageBreak/>
              <w:t>Гел</w:t>
            </w:r>
            <w:r w:rsidRPr="007B0BE2">
              <w:rPr>
                <w:rFonts w:ascii="Times New Roman" w:eastAsia="Times New Roman" w:hAnsi="Times New Roman" w:cs="Times New Roman"/>
                <w:b/>
                <w:bCs/>
                <w:sz w:val="28"/>
                <w:szCs w:val="28"/>
                <w:lang w:val="kk-KZ" w:eastAsia="de-DE"/>
              </w:rPr>
              <w:t xml:space="preserve"> түзілу</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b/>
                <w:bCs/>
                <w:sz w:val="28"/>
                <w:szCs w:val="28"/>
                <w:lang w:val="kk-KZ" w:eastAsia="de-DE"/>
              </w:rPr>
              <w:t>қату</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сұйықтық көлеміне кеңістікті құрылымды тордың пайда болуы нәтижесінде коллоидты ерітіндінің қатты күйге </w:t>
            </w:r>
            <w:r w:rsidRPr="007B0BE2">
              <w:rPr>
                <w:rFonts w:ascii="Times New Roman" w:eastAsia="Times New Roman" w:hAnsi="Times New Roman" w:cs="Times New Roman"/>
                <w:sz w:val="28"/>
                <w:szCs w:val="28"/>
                <w:lang w:val="kk-KZ" w:eastAsia="de-DE"/>
              </w:rPr>
              <w:lastRenderedPageBreak/>
              <w:t xml:space="preserve">өтуі </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 xml:space="preserve">Gel </w:t>
            </w:r>
            <w:r w:rsidRPr="007B0BE2">
              <w:rPr>
                <w:rFonts w:ascii="Times New Roman" w:hAnsi="Times New Roman" w:cs="Times New Roman"/>
                <w:sz w:val="28"/>
                <w:szCs w:val="28"/>
                <w:lang w:val="en-US"/>
              </w:rPr>
              <w:t>- structured colloidal system with a liquid dispersion medium. The gel can be considered an intermediate system between a Sol and suspension.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Гель </w:t>
            </w:r>
            <w:r w:rsidRPr="007B0BE2">
              <w:rPr>
                <w:rFonts w:ascii="Times New Roman" w:eastAsia="Times New Roman" w:hAnsi="Times New Roman" w:cs="Times New Roman"/>
                <w:sz w:val="28"/>
                <w:szCs w:val="28"/>
                <w:lang w:eastAsia="de-DE"/>
              </w:rPr>
              <w:t>- структурированная коллоидная система с жидкой дисперсионной средой. Гель можно считать промежуточной системой между золем и суспензией.</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Гель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сұйық дисперсті ортасы бар құрылымды коллоидты жүйе. Гельді күл мен суспензия ортасындағы аралық жүйе деп қарастыруға болады. </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Hemodialysis</w:t>
            </w:r>
            <w:r w:rsidRPr="007B0BE2">
              <w:rPr>
                <w:rFonts w:ascii="Times New Roman" w:hAnsi="Times New Roman" w:cs="Times New Roman"/>
                <w:sz w:val="28"/>
                <w:szCs w:val="28"/>
                <w:lang w:val="en-US"/>
              </w:rPr>
              <w:t xml:space="preserve"> - method of treatment of renal failure based on diffusion in the blood of low molecular weight substances through a semi-permeable membrane. Carried out using the apparatus "artificial kidney".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Гемодиализ </w:t>
            </w:r>
            <w:r w:rsidRPr="007B0BE2">
              <w:rPr>
                <w:rFonts w:ascii="Times New Roman" w:eastAsia="Times New Roman" w:hAnsi="Times New Roman" w:cs="Times New Roman"/>
                <w:sz w:val="28"/>
                <w:szCs w:val="28"/>
                <w:lang w:eastAsia="de-DE"/>
              </w:rPr>
              <w:t>- метод лечения почечной недостаточности, основанный на диффузии находящихся в крови низкомолекулярных веществ через полупроницаемую мембрану. Проводят с помощью аппарата «искусственная почка».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Гемодиализ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бүйректің жетіспеушілігін қандағы жартылай өткізгіш мембрана арқылы төмен молекулалы заттардың диффузиясына негізделген емдеу әдісі. «Жасанды бүйрек» қондырғысы көмегімен жүзеге асырылады.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Hemosorption</w:t>
            </w:r>
            <w:r w:rsidRPr="007B0BE2">
              <w:rPr>
                <w:rFonts w:ascii="Times New Roman" w:hAnsi="Times New Roman" w:cs="Times New Roman"/>
                <w:sz w:val="28"/>
                <w:szCs w:val="28"/>
                <w:lang w:val="en-US"/>
              </w:rPr>
              <w:t xml:space="preserve"> - is a method of detoxification based on the adsorption of toxic substances from blood.</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Гемосорбция</w:t>
            </w:r>
            <w:r w:rsidRPr="007B0BE2">
              <w:rPr>
                <w:rFonts w:ascii="Times New Roman" w:eastAsia="Times New Roman" w:hAnsi="Times New Roman" w:cs="Times New Roman"/>
                <w:sz w:val="28"/>
                <w:szCs w:val="28"/>
                <w:lang w:eastAsia="de-DE"/>
              </w:rPr>
              <w:t>- метод детоксикации организма, основанный на адсорбции токсических веществ из крови.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Гемосорбция</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қандағы улы заттарды адсорбциялау әдісіне негізделген ағзаны детоксикациялау әдісі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Geochemical anomaly</w:t>
            </w:r>
            <w:r w:rsidRPr="007B0BE2">
              <w:rPr>
                <w:rFonts w:ascii="Times New Roman" w:hAnsi="Times New Roman" w:cs="Times New Roman"/>
                <w:sz w:val="28"/>
                <w:szCs w:val="28"/>
                <w:lang w:val="en-US"/>
              </w:rPr>
              <w:t xml:space="preserve"> - a significant and consistent deviation of the content of any element in a specific region.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Геохимическая аномалия </w:t>
            </w:r>
            <w:r w:rsidRPr="007B0BE2">
              <w:rPr>
                <w:rFonts w:ascii="Times New Roman" w:eastAsia="Times New Roman" w:hAnsi="Times New Roman" w:cs="Times New Roman"/>
                <w:sz w:val="28"/>
                <w:szCs w:val="28"/>
                <w:lang w:eastAsia="de-DE"/>
              </w:rPr>
              <w:t xml:space="preserve">- значительное и стабильное отклонение </w:t>
            </w:r>
            <w:r w:rsidRPr="007B0BE2">
              <w:rPr>
                <w:rFonts w:ascii="Times New Roman" w:eastAsia="Times New Roman" w:hAnsi="Times New Roman" w:cs="Times New Roman"/>
                <w:sz w:val="28"/>
                <w:szCs w:val="28"/>
                <w:lang w:eastAsia="de-DE"/>
              </w:rPr>
              <w:lastRenderedPageBreak/>
              <w:t>содержания какого-либо элемента в определенном регионе.</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lastRenderedPageBreak/>
              <w:t>Геохими</w:t>
            </w:r>
            <w:r w:rsidRPr="007B0BE2">
              <w:rPr>
                <w:rFonts w:ascii="Times New Roman" w:eastAsia="Times New Roman" w:hAnsi="Times New Roman" w:cs="Times New Roman"/>
                <w:b/>
                <w:bCs/>
                <w:sz w:val="28"/>
                <w:szCs w:val="28"/>
                <w:lang w:val="kk-KZ" w:eastAsia="de-DE"/>
              </w:rPr>
              <w:t>ялық</w:t>
            </w:r>
            <w:r w:rsidRPr="007B0BE2">
              <w:rPr>
                <w:rFonts w:ascii="Times New Roman" w:eastAsia="Times New Roman" w:hAnsi="Times New Roman" w:cs="Times New Roman"/>
                <w:b/>
                <w:bCs/>
                <w:sz w:val="28"/>
                <w:szCs w:val="28"/>
                <w:lang w:eastAsia="de-DE"/>
              </w:rPr>
              <w:t xml:space="preserve"> аномалия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нақты аймақтағы  қандай да бір элементтің мөлшерінің айтарлықтай және </w:t>
            </w:r>
            <w:r w:rsidRPr="007B0BE2">
              <w:rPr>
                <w:rFonts w:ascii="Times New Roman" w:eastAsia="Times New Roman" w:hAnsi="Times New Roman" w:cs="Times New Roman"/>
                <w:sz w:val="28"/>
                <w:szCs w:val="28"/>
                <w:lang w:val="kk-KZ" w:eastAsia="de-DE"/>
              </w:rPr>
              <w:lastRenderedPageBreak/>
              <w:t>тұрақты ауытқуы</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Geochemical ecology</w:t>
            </w:r>
            <w:r w:rsidRPr="007B0BE2">
              <w:rPr>
                <w:rFonts w:ascii="Times New Roman" w:hAnsi="Times New Roman" w:cs="Times New Roman"/>
                <w:sz w:val="28"/>
                <w:szCs w:val="28"/>
                <w:lang w:val="en-US"/>
              </w:rPr>
              <w:t>- the area of systems ecology, where the main influencing factor is a chemical element. Impact on the project is subdivided into human ecology, animals and plants.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Геохимическая экология </w:t>
            </w:r>
            <w:r w:rsidRPr="007B0BE2">
              <w:rPr>
                <w:rFonts w:ascii="Times New Roman" w:eastAsia="Times New Roman" w:hAnsi="Times New Roman" w:cs="Times New Roman"/>
                <w:sz w:val="28"/>
                <w:szCs w:val="28"/>
                <w:lang w:eastAsia="de-DE"/>
              </w:rPr>
              <w:t>- область системной экологии, где основным фактором воздействия служит химический элемент. По объекту воздействия подразделяется на экологию человека, животных и растений.</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Геохими</w:t>
            </w:r>
            <w:r w:rsidRPr="007B0BE2">
              <w:rPr>
                <w:rFonts w:ascii="Times New Roman" w:eastAsia="Times New Roman" w:hAnsi="Times New Roman" w:cs="Times New Roman"/>
                <w:b/>
                <w:bCs/>
                <w:sz w:val="28"/>
                <w:szCs w:val="28"/>
                <w:lang w:val="kk-KZ" w:eastAsia="de-DE"/>
              </w:rPr>
              <w:t>ялық</w:t>
            </w:r>
            <w:r w:rsidRPr="007B0BE2">
              <w:rPr>
                <w:rFonts w:ascii="Times New Roman" w:eastAsia="Times New Roman" w:hAnsi="Times New Roman" w:cs="Times New Roman"/>
                <w:b/>
                <w:bCs/>
                <w:sz w:val="28"/>
                <w:szCs w:val="28"/>
                <w:lang w:eastAsia="de-DE"/>
              </w:rPr>
              <w:t xml:space="preserve"> экология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негізгі әсер ету факторы ретінде химиялық элемент болып саналатын жүйелік экологияның бір аумағы. Әсер ету нысаны бойынша адам экологиясы, жануарлар мен өсімдіктер экологиясы болып бөлінеді.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Heterogeneous reaction</w:t>
            </w:r>
            <w:r w:rsidRPr="007B0BE2">
              <w:rPr>
                <w:rFonts w:ascii="Times New Roman" w:hAnsi="Times New Roman" w:cs="Times New Roman"/>
                <w:sz w:val="28"/>
                <w:szCs w:val="28"/>
                <w:lang w:val="en-US"/>
              </w:rPr>
              <w:t xml:space="preserve"> - a chemical reaction between substances in different phases, but represent a heterogeneous system.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Гетерогенные реакции </w:t>
            </w:r>
            <w:r w:rsidRPr="007B0BE2">
              <w:rPr>
                <w:rFonts w:ascii="Times New Roman" w:eastAsia="Times New Roman" w:hAnsi="Times New Roman" w:cs="Times New Roman"/>
                <w:sz w:val="28"/>
                <w:szCs w:val="28"/>
                <w:lang w:eastAsia="de-DE"/>
              </w:rPr>
              <w:t>- химические реакции между веществами, находящимися в различных фазах, но в совокупности представляющими гетерогенную систему.</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Гетероген</w:t>
            </w:r>
            <w:r w:rsidRPr="007B0BE2">
              <w:rPr>
                <w:rFonts w:ascii="Times New Roman" w:eastAsia="Times New Roman" w:hAnsi="Times New Roman" w:cs="Times New Roman"/>
                <w:b/>
                <w:bCs/>
                <w:sz w:val="28"/>
                <w:szCs w:val="28"/>
                <w:lang w:val="kk-KZ" w:eastAsia="de-DE"/>
              </w:rPr>
              <w:t xml:space="preserve">ді </w:t>
            </w:r>
            <w:r w:rsidRPr="007B0BE2">
              <w:rPr>
                <w:rFonts w:ascii="Times New Roman" w:eastAsia="Times New Roman" w:hAnsi="Times New Roman" w:cs="Times New Roman"/>
                <w:b/>
                <w:bCs/>
                <w:sz w:val="28"/>
                <w:szCs w:val="28"/>
                <w:lang w:eastAsia="de-DE"/>
              </w:rPr>
              <w:t>реакци</w:t>
            </w:r>
            <w:r w:rsidRPr="007B0BE2">
              <w:rPr>
                <w:rFonts w:ascii="Times New Roman" w:eastAsia="Times New Roman" w:hAnsi="Times New Roman" w:cs="Times New Roman"/>
                <w:b/>
                <w:bCs/>
                <w:sz w:val="28"/>
                <w:szCs w:val="28"/>
                <w:lang w:val="kk-KZ" w:eastAsia="de-DE"/>
              </w:rPr>
              <w:t>ялар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әртүрлі фазада болатын, алайда қосыла келе гетерогенді жүйені көрсететін заттардың арасында жүретін химиялық реакцияларды айтады.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Heterogeneous system</w:t>
            </w:r>
            <w:r w:rsidRPr="007B0BE2">
              <w:rPr>
                <w:rFonts w:ascii="Times New Roman" w:hAnsi="Times New Roman" w:cs="Times New Roman"/>
                <w:sz w:val="28"/>
                <w:szCs w:val="28"/>
                <w:lang w:val="en-US"/>
              </w:rPr>
              <w:t xml:space="preserve"> - a thermodynamic system consisting of several phases separated by the interface.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Гетерогенные системы </w:t>
            </w:r>
            <w:r w:rsidRPr="007B0BE2">
              <w:rPr>
                <w:rFonts w:ascii="Times New Roman" w:eastAsia="Times New Roman" w:hAnsi="Times New Roman" w:cs="Times New Roman"/>
                <w:sz w:val="28"/>
                <w:szCs w:val="28"/>
                <w:lang w:eastAsia="de-DE"/>
              </w:rPr>
              <w:t>- термодинамические системы, состоящие из нескольких фаз, разделенных поверхностью раздела.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Гетероген</w:t>
            </w:r>
            <w:r w:rsidRPr="007B0BE2">
              <w:rPr>
                <w:rFonts w:ascii="Times New Roman" w:eastAsia="Times New Roman" w:hAnsi="Times New Roman" w:cs="Times New Roman"/>
                <w:b/>
                <w:bCs/>
                <w:sz w:val="28"/>
                <w:szCs w:val="28"/>
                <w:lang w:val="kk-KZ" w:eastAsia="de-DE"/>
              </w:rPr>
              <w:t>ді жүйелер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бірнеше фазадан тұратын термодинамикалық жүйелер</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The hydrophilic group</w:t>
            </w:r>
            <w:r w:rsidRPr="007B0BE2">
              <w:rPr>
                <w:rFonts w:ascii="Times New Roman" w:hAnsi="Times New Roman" w:cs="Times New Roman"/>
                <w:sz w:val="28"/>
                <w:szCs w:val="28"/>
                <w:lang w:val="en-US"/>
              </w:rPr>
              <w:t>-is a functional group, strongly Solva-based aqueous solution, the interaction energy with water molecules large.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Гидрофильные группы </w:t>
            </w:r>
            <w:r w:rsidRPr="007B0BE2">
              <w:rPr>
                <w:rFonts w:ascii="Times New Roman" w:eastAsia="Times New Roman" w:hAnsi="Times New Roman" w:cs="Times New Roman"/>
                <w:sz w:val="28"/>
                <w:szCs w:val="28"/>
                <w:lang w:eastAsia="de-DE"/>
              </w:rPr>
              <w:t xml:space="preserve">- функциональные группы, сильно сольватированные в водном растворе, энергия </w:t>
            </w:r>
            <w:r w:rsidRPr="007B0BE2">
              <w:rPr>
                <w:rFonts w:ascii="Times New Roman" w:eastAsia="Times New Roman" w:hAnsi="Times New Roman" w:cs="Times New Roman"/>
                <w:sz w:val="28"/>
                <w:szCs w:val="28"/>
                <w:lang w:eastAsia="de-DE"/>
              </w:rPr>
              <w:lastRenderedPageBreak/>
              <w:t>взаимодействия с молекулами воды велика.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lastRenderedPageBreak/>
              <w:t>Гидрофиль</w:t>
            </w:r>
            <w:r w:rsidRPr="007B0BE2">
              <w:rPr>
                <w:rFonts w:ascii="Times New Roman" w:eastAsia="Times New Roman" w:hAnsi="Times New Roman" w:cs="Times New Roman"/>
                <w:b/>
                <w:bCs/>
                <w:sz w:val="28"/>
                <w:szCs w:val="28"/>
                <w:lang w:val="kk-KZ" w:eastAsia="de-DE"/>
              </w:rPr>
              <w:t>ді</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b/>
                <w:bCs/>
                <w:sz w:val="28"/>
                <w:szCs w:val="28"/>
                <w:lang w:val="kk-KZ" w:eastAsia="de-DE"/>
              </w:rPr>
              <w:t>топтар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сулы ерітіндіде қатты сольватирленген функционалды топтар, олардың су молекулаларымен әрекеттесу  энергиясы </w:t>
            </w:r>
            <w:r w:rsidRPr="007B0BE2">
              <w:rPr>
                <w:rFonts w:ascii="Times New Roman" w:eastAsia="Times New Roman" w:hAnsi="Times New Roman" w:cs="Times New Roman"/>
                <w:sz w:val="28"/>
                <w:szCs w:val="28"/>
                <w:lang w:val="kk-KZ" w:eastAsia="de-DE"/>
              </w:rPr>
              <w:lastRenderedPageBreak/>
              <w:t>жоғары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The hydrophobic group</w:t>
            </w:r>
            <w:r w:rsidRPr="007B0BE2">
              <w:rPr>
                <w:rFonts w:ascii="Times New Roman" w:hAnsi="Times New Roman" w:cs="Times New Roman"/>
                <w:sz w:val="28"/>
                <w:szCs w:val="28"/>
                <w:lang w:val="en-US"/>
              </w:rPr>
              <w:t>-is a functional group weakly interacting with water molecules, namachivajutsja and kinabuhayan in aqueous solution.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Гидрофобные группы </w:t>
            </w:r>
            <w:r w:rsidRPr="007B0BE2">
              <w:rPr>
                <w:rFonts w:ascii="Times New Roman" w:eastAsia="Times New Roman" w:hAnsi="Times New Roman" w:cs="Times New Roman"/>
                <w:sz w:val="28"/>
                <w:szCs w:val="28"/>
                <w:lang w:eastAsia="de-DE"/>
              </w:rPr>
              <w:t>- функциональные группы, слабо взаимодействующие с молекулами воды, несмачивающиеся и ненабухающие в водном растворе.</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Гидрофоб</w:t>
            </w:r>
            <w:r w:rsidRPr="007B0BE2">
              <w:rPr>
                <w:rFonts w:ascii="Times New Roman" w:eastAsia="Times New Roman" w:hAnsi="Times New Roman" w:cs="Times New Roman"/>
                <w:b/>
                <w:bCs/>
                <w:sz w:val="28"/>
                <w:szCs w:val="28"/>
                <w:lang w:val="kk-KZ" w:eastAsia="de-DE"/>
              </w:rPr>
              <w:t>ты топтар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су молекулаларымен әлсіз әрекеттесетін функционалды топтар, олар сулы ерітіндіде суланбайды және ісінбейді</w:t>
            </w:r>
          </w:p>
        </w:tc>
      </w:tr>
      <w:tr w:rsidR="00757217" w:rsidRPr="007B0BE2" w:rsidTr="003F494F">
        <w:trPr>
          <w:trHeight w:val="2542"/>
        </w:trPr>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Hypertonic and hypotonic solutions</w:t>
            </w:r>
            <w:r w:rsidRPr="007B0BE2">
              <w:rPr>
                <w:rFonts w:ascii="Times New Roman" w:hAnsi="Times New Roman" w:cs="Times New Roman"/>
                <w:sz w:val="28"/>
                <w:szCs w:val="28"/>
                <w:lang w:val="en-US"/>
              </w:rPr>
              <w:t>: if two solutions have different osmotic pressures, the solution with a large osmotic pressure is hypertonic relative to the second solution, and the solution with a lower osmotic pressure is hypotonic relative to the first solution.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Гипертонические и гипотонические растворы: </w:t>
            </w:r>
            <w:r w:rsidRPr="007B0BE2">
              <w:rPr>
                <w:rFonts w:ascii="Times New Roman" w:eastAsia="Times New Roman" w:hAnsi="Times New Roman" w:cs="Times New Roman"/>
                <w:sz w:val="28"/>
                <w:szCs w:val="28"/>
                <w:lang w:eastAsia="de-DE"/>
              </w:rPr>
              <w:t>если два раствора имеют различное осмотическое давление, то раствор с большим осмотическим давлением называют гипертоническим по отношению ко второму раствору, а раствор с меньшим осмотическим давлением будет гипотоническим по отношению к первому раствору.</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Гипертони</w:t>
            </w:r>
            <w:r w:rsidRPr="007B0BE2">
              <w:rPr>
                <w:rFonts w:ascii="Times New Roman" w:eastAsia="Times New Roman" w:hAnsi="Times New Roman" w:cs="Times New Roman"/>
                <w:b/>
                <w:bCs/>
                <w:sz w:val="28"/>
                <w:szCs w:val="28"/>
                <w:lang w:val="kk-KZ" w:eastAsia="de-DE"/>
              </w:rPr>
              <w:t>ялық және</w:t>
            </w:r>
            <w:r w:rsidRPr="007B0BE2">
              <w:rPr>
                <w:rFonts w:ascii="Times New Roman" w:eastAsia="Times New Roman" w:hAnsi="Times New Roman" w:cs="Times New Roman"/>
                <w:b/>
                <w:bCs/>
                <w:sz w:val="28"/>
                <w:szCs w:val="28"/>
                <w:lang w:eastAsia="de-DE"/>
              </w:rPr>
              <w:t xml:space="preserve"> гипотони</w:t>
            </w:r>
            <w:r w:rsidRPr="007B0BE2">
              <w:rPr>
                <w:rFonts w:ascii="Times New Roman" w:eastAsia="Times New Roman" w:hAnsi="Times New Roman" w:cs="Times New Roman"/>
                <w:b/>
                <w:bCs/>
                <w:sz w:val="28"/>
                <w:szCs w:val="28"/>
                <w:lang w:val="kk-KZ" w:eastAsia="de-DE"/>
              </w:rPr>
              <w:t>калық ерітінділер</w:t>
            </w:r>
            <w:r w:rsidRPr="007B0BE2">
              <w:rPr>
                <w:rFonts w:ascii="Times New Roman" w:eastAsia="Times New Roman" w:hAnsi="Times New Roman" w:cs="Times New Roman"/>
                <w:b/>
                <w:bCs/>
                <w:sz w:val="28"/>
                <w:szCs w:val="28"/>
                <w:lang w:eastAsia="de-DE"/>
              </w:rPr>
              <w:t>:</w:t>
            </w:r>
            <w:r w:rsidRPr="007B0BE2">
              <w:rPr>
                <w:rFonts w:ascii="Times New Roman" w:eastAsia="Times New Roman" w:hAnsi="Times New Roman" w:cs="Times New Roman"/>
                <w:bCs/>
                <w:sz w:val="28"/>
                <w:szCs w:val="28"/>
                <w:lang w:val="kk-KZ" w:eastAsia="de-DE"/>
              </w:rPr>
              <w:t xml:space="preserve"> егер екі ерітінді әртүсрі осмотикалық қысымға ие болса, онда үлкен осмотикалық қысымы бар ерітінді екінші ерітіндіге қатысты гипертониялық деп, ал  осмотикалық қысымы төмен ерітінділер бірінші ерітіндіге қатысты гипотоникалық деп аталады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Homeostasis</w:t>
            </w:r>
            <w:r w:rsidRPr="007B0BE2">
              <w:rPr>
                <w:rFonts w:ascii="Times New Roman" w:hAnsi="Times New Roman" w:cs="Times New Roman"/>
                <w:sz w:val="28"/>
                <w:szCs w:val="28"/>
                <w:lang w:val="en-US"/>
              </w:rPr>
              <w:t xml:space="preserve"> - relative constancy of the internal environment of the body.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Гомеостаз </w:t>
            </w:r>
            <w:r w:rsidRPr="007B0BE2">
              <w:rPr>
                <w:rFonts w:ascii="Times New Roman" w:eastAsia="Times New Roman" w:hAnsi="Times New Roman" w:cs="Times New Roman"/>
                <w:sz w:val="28"/>
                <w:szCs w:val="28"/>
                <w:lang w:eastAsia="de-DE"/>
              </w:rPr>
              <w:t>- состояние относительного постоянства внутренней среды организма.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Гомеостаз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ағзаның ішкі ортасының тұрақтылығының сәйкес күйі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Homogeneous reaction</w:t>
            </w:r>
            <w:r w:rsidRPr="007B0BE2">
              <w:rPr>
                <w:rFonts w:ascii="Times New Roman" w:hAnsi="Times New Roman" w:cs="Times New Roman"/>
                <w:sz w:val="28"/>
                <w:szCs w:val="28"/>
                <w:lang w:val="en-US"/>
              </w:rPr>
              <w:t xml:space="preserve"> - a chemical reaction that is implemented entirely in a </w:t>
            </w:r>
            <w:r w:rsidRPr="007B0BE2">
              <w:rPr>
                <w:rFonts w:ascii="Times New Roman" w:hAnsi="Times New Roman" w:cs="Times New Roman"/>
                <w:sz w:val="28"/>
                <w:szCs w:val="28"/>
                <w:lang w:val="en-US"/>
              </w:rPr>
              <w:lastRenderedPageBreak/>
              <w:t>single phase.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Гомогенные реакции </w:t>
            </w:r>
            <w:r w:rsidRPr="007B0BE2">
              <w:rPr>
                <w:rFonts w:ascii="Times New Roman" w:eastAsia="Times New Roman" w:hAnsi="Times New Roman" w:cs="Times New Roman"/>
                <w:sz w:val="28"/>
                <w:szCs w:val="28"/>
                <w:lang w:eastAsia="de-DE"/>
              </w:rPr>
              <w:t xml:space="preserve">- химические реакции, реализующиеся </w:t>
            </w:r>
            <w:r w:rsidRPr="007B0BE2">
              <w:rPr>
                <w:rFonts w:ascii="Times New Roman" w:eastAsia="Times New Roman" w:hAnsi="Times New Roman" w:cs="Times New Roman"/>
                <w:sz w:val="28"/>
                <w:szCs w:val="28"/>
                <w:lang w:eastAsia="de-DE"/>
              </w:rPr>
              <w:lastRenderedPageBreak/>
              <w:t>полностью в одной фазе.</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lastRenderedPageBreak/>
              <w:t>Гомоген</w:t>
            </w:r>
            <w:r w:rsidRPr="007B0BE2">
              <w:rPr>
                <w:rFonts w:ascii="Times New Roman" w:eastAsia="Times New Roman" w:hAnsi="Times New Roman" w:cs="Times New Roman"/>
                <w:b/>
                <w:bCs/>
                <w:sz w:val="28"/>
                <w:szCs w:val="28"/>
                <w:lang w:val="kk-KZ" w:eastAsia="de-DE"/>
              </w:rPr>
              <w:t>ді</w:t>
            </w:r>
            <w:r w:rsidRPr="007B0BE2">
              <w:rPr>
                <w:rFonts w:ascii="Times New Roman" w:eastAsia="Times New Roman" w:hAnsi="Times New Roman" w:cs="Times New Roman"/>
                <w:b/>
                <w:bCs/>
                <w:sz w:val="28"/>
                <w:szCs w:val="28"/>
                <w:lang w:eastAsia="de-DE"/>
              </w:rPr>
              <w:t xml:space="preserve"> реакци</w:t>
            </w:r>
            <w:r w:rsidRPr="007B0BE2">
              <w:rPr>
                <w:rFonts w:ascii="Times New Roman" w:eastAsia="Times New Roman" w:hAnsi="Times New Roman" w:cs="Times New Roman"/>
                <w:b/>
                <w:bCs/>
                <w:sz w:val="28"/>
                <w:szCs w:val="28"/>
                <w:lang w:val="kk-KZ" w:eastAsia="de-DE"/>
              </w:rPr>
              <w:t>я</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толық бір фазада жүзеге асырылатын химиялық </w:t>
            </w:r>
            <w:r w:rsidRPr="007B0BE2">
              <w:rPr>
                <w:rFonts w:ascii="Times New Roman" w:eastAsia="Times New Roman" w:hAnsi="Times New Roman" w:cs="Times New Roman"/>
                <w:sz w:val="28"/>
                <w:szCs w:val="28"/>
                <w:lang w:val="kk-KZ" w:eastAsia="de-DE"/>
              </w:rPr>
              <w:lastRenderedPageBreak/>
              <w:t>реакциялар</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Homogeneous system</w:t>
            </w:r>
            <w:r w:rsidRPr="007B0BE2">
              <w:rPr>
                <w:rFonts w:ascii="Times New Roman" w:hAnsi="Times New Roman" w:cs="Times New Roman"/>
                <w:sz w:val="28"/>
                <w:szCs w:val="28"/>
                <w:lang w:val="en-US"/>
              </w:rPr>
              <w:t xml:space="preserve"> - a thermodynamic system consisting of only one phase.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Гомогенные системы </w:t>
            </w:r>
            <w:r w:rsidRPr="007B0BE2">
              <w:rPr>
                <w:rFonts w:ascii="Times New Roman" w:eastAsia="Times New Roman" w:hAnsi="Times New Roman" w:cs="Times New Roman"/>
                <w:sz w:val="28"/>
                <w:szCs w:val="28"/>
                <w:lang w:eastAsia="de-DE"/>
              </w:rPr>
              <w:t>- термодинамические системы, состоящие только из одной фазы.</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Гомоген</w:t>
            </w:r>
            <w:r w:rsidRPr="007B0BE2">
              <w:rPr>
                <w:rFonts w:ascii="Times New Roman" w:eastAsia="Times New Roman" w:hAnsi="Times New Roman" w:cs="Times New Roman"/>
                <w:b/>
                <w:bCs/>
                <w:sz w:val="28"/>
                <w:szCs w:val="28"/>
                <w:lang w:val="kk-KZ" w:eastAsia="de-DE"/>
              </w:rPr>
              <w:t>ді жүйелер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бір ғана фазадан тұратын термодинамикалық жүйелер</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System of the coarse</w:t>
            </w:r>
            <w:r w:rsidRPr="007B0BE2">
              <w:rPr>
                <w:rFonts w:ascii="Times New Roman" w:hAnsi="Times New Roman" w:cs="Times New Roman"/>
                <w:sz w:val="28"/>
                <w:szCs w:val="28"/>
                <w:lang w:val="en-US"/>
              </w:rPr>
              <w:t xml:space="preserve"> - dispersed systems with particles larger than 10-4 cm.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Грубодисперсные системы </w:t>
            </w:r>
            <w:r w:rsidRPr="007B0BE2">
              <w:rPr>
                <w:rFonts w:ascii="Times New Roman" w:eastAsia="Times New Roman" w:hAnsi="Times New Roman" w:cs="Times New Roman"/>
                <w:sz w:val="28"/>
                <w:szCs w:val="28"/>
                <w:lang w:eastAsia="de-DE"/>
              </w:rPr>
              <w:t>- дисперсные системы с частицами крупнее 10</w:t>
            </w:r>
            <w:r w:rsidRPr="007B0BE2">
              <w:rPr>
                <w:rFonts w:ascii="Times New Roman" w:eastAsia="Times New Roman" w:hAnsi="Times New Roman" w:cs="Times New Roman"/>
                <w:sz w:val="28"/>
                <w:szCs w:val="28"/>
                <w:vertAlign w:val="superscript"/>
                <w:lang w:eastAsia="de-DE"/>
              </w:rPr>
              <w:t>-4</w:t>
            </w:r>
            <w:r w:rsidRPr="007B0BE2">
              <w:rPr>
                <w:rFonts w:ascii="Times New Roman" w:eastAsia="Times New Roman" w:hAnsi="Times New Roman" w:cs="Times New Roman"/>
                <w:sz w:val="28"/>
                <w:szCs w:val="28"/>
                <w:lang w:eastAsia="de-DE"/>
              </w:rPr>
              <w:t xml:space="preserve"> см.</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Ірі дисперсті жүйелер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10</w:t>
            </w:r>
            <w:r w:rsidRPr="007B0BE2">
              <w:rPr>
                <w:rFonts w:ascii="Times New Roman" w:eastAsia="Times New Roman" w:hAnsi="Times New Roman" w:cs="Times New Roman"/>
                <w:sz w:val="28"/>
                <w:szCs w:val="28"/>
                <w:vertAlign w:val="superscript"/>
                <w:lang w:eastAsia="de-DE"/>
              </w:rPr>
              <w:t>-4</w:t>
            </w:r>
            <w:r w:rsidRPr="007B0BE2">
              <w:rPr>
                <w:rFonts w:ascii="Times New Roman" w:eastAsia="Times New Roman" w:hAnsi="Times New Roman" w:cs="Times New Roman"/>
                <w:sz w:val="28"/>
                <w:szCs w:val="28"/>
                <w:lang w:eastAsia="de-DE"/>
              </w:rPr>
              <w:t xml:space="preserve"> см</w:t>
            </w:r>
            <w:r w:rsidRPr="007B0BE2">
              <w:rPr>
                <w:rFonts w:ascii="Times New Roman" w:eastAsia="Times New Roman" w:hAnsi="Times New Roman" w:cs="Times New Roman"/>
                <w:sz w:val="28"/>
                <w:szCs w:val="28"/>
                <w:lang w:val="kk-KZ" w:eastAsia="de-DE"/>
              </w:rPr>
              <w:t xml:space="preserve"> ірі бөлшектері бар дисперсті жүйелер</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Concentration gradient</w:t>
            </w:r>
            <w:r w:rsidRPr="007B0BE2">
              <w:rPr>
                <w:rFonts w:ascii="Times New Roman" w:hAnsi="Times New Roman" w:cs="Times New Roman"/>
                <w:sz w:val="28"/>
                <w:szCs w:val="28"/>
                <w:lang w:val="en-US"/>
              </w:rPr>
              <w:t>- the difference in the content of K+, Na+, Ca2+ outside and inside the cell (ion asymmetry), which provides educa the use of membrane potential and regulation of bioeffective inside cells.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Градиент концентрации </w:t>
            </w:r>
            <w:r w:rsidRPr="007B0BE2">
              <w:rPr>
                <w:rFonts w:ascii="Times New Roman" w:eastAsia="Times New Roman" w:hAnsi="Times New Roman" w:cs="Times New Roman"/>
                <w:sz w:val="28"/>
                <w:szCs w:val="28"/>
                <w:lang w:eastAsia="de-DE"/>
              </w:rPr>
              <w:t>- разность содержания ионов K</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 Na</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 Ca</w:t>
            </w:r>
            <w:r w:rsidRPr="007B0BE2">
              <w:rPr>
                <w:rFonts w:ascii="Times New Roman" w:eastAsia="Times New Roman" w:hAnsi="Times New Roman" w:cs="Times New Roman"/>
                <w:sz w:val="28"/>
                <w:szCs w:val="28"/>
                <w:vertAlign w:val="superscript"/>
                <w:lang w:eastAsia="de-DE"/>
              </w:rPr>
              <w:t>2+</w:t>
            </w:r>
            <w:r w:rsidRPr="007B0BE2">
              <w:rPr>
                <w:rFonts w:ascii="Times New Roman" w:eastAsia="Times New Roman" w:hAnsi="Times New Roman" w:cs="Times New Roman"/>
                <w:sz w:val="28"/>
                <w:szCs w:val="28"/>
                <w:lang w:eastAsia="de-DE"/>
              </w:rPr>
              <w:t xml:space="preserve"> вне и внутри клетки (ионная асимметрия), что о</w:t>
            </w:r>
            <w:r>
              <w:rPr>
                <w:rFonts w:ascii="Times New Roman" w:eastAsia="Times New Roman" w:hAnsi="Times New Roman" w:cs="Times New Roman"/>
                <w:sz w:val="28"/>
                <w:szCs w:val="28"/>
                <w:lang w:eastAsia="de-DE"/>
              </w:rPr>
              <w:t>беспечивает обра</w:t>
            </w:r>
            <w:r w:rsidRPr="007B0BE2">
              <w:rPr>
                <w:rFonts w:ascii="Times New Roman" w:eastAsia="Times New Roman" w:hAnsi="Times New Roman" w:cs="Times New Roman"/>
                <w:sz w:val="28"/>
                <w:szCs w:val="28"/>
                <w:lang w:eastAsia="de-DE"/>
              </w:rPr>
              <w:t>зование мембранного потенциала и регуляцию биоэффектов внутри клеток.</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Концентрация градиенті</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 K</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 Na</w:t>
            </w:r>
            <w:r w:rsidRPr="007B0BE2">
              <w:rPr>
                <w:rFonts w:ascii="Times New Roman" w:eastAsia="Times New Roman" w:hAnsi="Times New Roman" w:cs="Times New Roman"/>
                <w:sz w:val="28"/>
                <w:szCs w:val="28"/>
                <w:vertAlign w:val="superscript"/>
                <w:lang w:eastAsia="de-DE"/>
              </w:rPr>
              <w:t>+</w:t>
            </w:r>
            <w:r w:rsidRPr="007B0BE2">
              <w:rPr>
                <w:rFonts w:ascii="Times New Roman" w:eastAsia="Times New Roman" w:hAnsi="Times New Roman" w:cs="Times New Roman"/>
                <w:sz w:val="28"/>
                <w:szCs w:val="28"/>
                <w:lang w:eastAsia="de-DE"/>
              </w:rPr>
              <w:t>, Ca</w:t>
            </w:r>
            <w:r w:rsidRPr="007B0BE2">
              <w:rPr>
                <w:rFonts w:ascii="Times New Roman" w:eastAsia="Times New Roman" w:hAnsi="Times New Roman" w:cs="Times New Roman"/>
                <w:sz w:val="28"/>
                <w:szCs w:val="28"/>
                <w:vertAlign w:val="superscript"/>
                <w:lang w:eastAsia="de-DE"/>
              </w:rPr>
              <w:t>2+</w:t>
            </w:r>
            <w:r w:rsidRPr="007B0BE2">
              <w:rPr>
                <w:rFonts w:ascii="Times New Roman" w:eastAsia="Times New Roman" w:hAnsi="Times New Roman" w:cs="Times New Roman"/>
                <w:sz w:val="28"/>
                <w:szCs w:val="28"/>
                <w:vertAlign w:val="superscript"/>
                <w:lang w:val="kk-KZ" w:eastAsia="de-DE"/>
              </w:rPr>
              <w:t xml:space="preserve"> </w:t>
            </w:r>
            <w:r w:rsidRPr="007B0BE2">
              <w:rPr>
                <w:rFonts w:ascii="Times New Roman" w:eastAsia="Times New Roman" w:hAnsi="Times New Roman" w:cs="Times New Roman"/>
                <w:sz w:val="28"/>
                <w:szCs w:val="28"/>
                <w:lang w:val="kk-KZ" w:eastAsia="de-DE"/>
              </w:rPr>
              <w:t xml:space="preserve"> катиондарының клетка ішінде және сыртындағы мөлшерлерінің айырмасы, бұл клетка ішінде биоэффектердің реттеуін және мембраналық потенциалдың түзілуіне ықпал етеді.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Vapor pressure</w:t>
            </w:r>
            <w:r w:rsidRPr="007B0BE2">
              <w:rPr>
                <w:rFonts w:ascii="Times New Roman" w:hAnsi="Times New Roman" w:cs="Times New Roman"/>
                <w:sz w:val="28"/>
                <w:szCs w:val="28"/>
                <w:lang w:val="en-US"/>
              </w:rPr>
              <w:t xml:space="preserve"> - the pressure produced by vapor molecules in equilibrium with the liquid.</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Давление насыщенного пара </w:t>
            </w:r>
            <w:r w:rsidRPr="007B0BE2">
              <w:rPr>
                <w:rFonts w:ascii="Times New Roman" w:eastAsia="Times New Roman" w:hAnsi="Times New Roman" w:cs="Times New Roman"/>
                <w:sz w:val="28"/>
                <w:szCs w:val="28"/>
                <w:lang w:eastAsia="de-DE"/>
              </w:rPr>
              <w:t>- давление, производимое молекулами пара, находящегося в равновесии с жидкостью.</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Қаныққан бу қысымы</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сұйықтықпен тепе</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теңдікте  болатын бу молекулаларының түзген қымысы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Electric double layer</w:t>
            </w:r>
            <w:r w:rsidRPr="007B0BE2">
              <w:rPr>
                <w:rFonts w:ascii="Times New Roman" w:hAnsi="Times New Roman" w:cs="Times New Roman"/>
                <w:sz w:val="28"/>
                <w:szCs w:val="28"/>
                <w:lang w:val="en-US"/>
              </w:rPr>
              <w:t xml:space="preserve">- a thin layer formed on the border of two phases of spatially separated electrical charges of opposite sign, which is accompanied by the </w:t>
            </w:r>
            <w:r w:rsidRPr="007B0BE2">
              <w:rPr>
                <w:rFonts w:ascii="Times New Roman" w:hAnsi="Times New Roman" w:cs="Times New Roman"/>
                <w:sz w:val="28"/>
                <w:szCs w:val="28"/>
                <w:lang w:val="en-US"/>
              </w:rPr>
              <w:lastRenderedPageBreak/>
              <w:t>emergence of electric potential difference.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Двойной электрический слой </w:t>
            </w:r>
            <w:r w:rsidRPr="007B0BE2">
              <w:rPr>
                <w:rFonts w:ascii="Times New Roman" w:eastAsia="Times New Roman" w:hAnsi="Times New Roman" w:cs="Times New Roman"/>
                <w:sz w:val="28"/>
                <w:szCs w:val="28"/>
                <w:lang w:eastAsia="de-DE"/>
              </w:rPr>
              <w:t xml:space="preserve">- тонкий слой, образующийся на границе двух фаз из пространственно разделенных </w:t>
            </w:r>
            <w:r w:rsidRPr="007B0BE2">
              <w:rPr>
                <w:rFonts w:ascii="Times New Roman" w:eastAsia="Times New Roman" w:hAnsi="Times New Roman" w:cs="Times New Roman"/>
                <w:sz w:val="28"/>
                <w:szCs w:val="28"/>
                <w:lang w:eastAsia="de-DE"/>
              </w:rPr>
              <w:lastRenderedPageBreak/>
              <w:t>электрических зарядов противоположного знака, что сопровождается возникновением электрической разности потенциалов.</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lastRenderedPageBreak/>
              <w:t>Қос электрлі қабат</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қарама қарсы таңбалардың кеңістікпен бөлінген электрлі зарядтарының екі фаза шекарасында түзілген жұқа қабат, бұл </w:t>
            </w:r>
            <w:r w:rsidRPr="007B0BE2">
              <w:rPr>
                <w:rFonts w:ascii="Times New Roman" w:eastAsia="Times New Roman" w:hAnsi="Times New Roman" w:cs="Times New Roman"/>
                <w:sz w:val="28"/>
                <w:szCs w:val="28"/>
                <w:lang w:val="kk-KZ" w:eastAsia="de-DE"/>
              </w:rPr>
              <w:lastRenderedPageBreak/>
              <w:t>потенциалдардың электрлік айырмашылықтарымен бірге жүреді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 xml:space="preserve">The delocalization of </w:t>
            </w:r>
            <w:r w:rsidRPr="007B0BE2">
              <w:rPr>
                <w:rFonts w:ascii="Times New Roman" w:hAnsi="Times New Roman" w:cs="Times New Roman"/>
                <w:b/>
                <w:sz w:val="28"/>
                <w:szCs w:val="28"/>
              </w:rPr>
              <w:t>π</w:t>
            </w:r>
            <w:r w:rsidRPr="007B0BE2">
              <w:rPr>
                <w:rFonts w:ascii="Times New Roman" w:hAnsi="Times New Roman" w:cs="Times New Roman"/>
                <w:b/>
                <w:sz w:val="28"/>
                <w:szCs w:val="28"/>
                <w:lang w:val="en-US"/>
              </w:rPr>
              <w:t xml:space="preserve">-communication </w:t>
            </w:r>
            <w:r w:rsidRPr="007B0BE2">
              <w:rPr>
                <w:rFonts w:ascii="Times New Roman" w:hAnsi="Times New Roman" w:cs="Times New Roman"/>
                <w:sz w:val="28"/>
                <w:szCs w:val="28"/>
                <w:lang w:val="en-US"/>
              </w:rPr>
              <w:t xml:space="preserve">- alignment of </w:t>
            </w:r>
            <w:r w:rsidRPr="007B0BE2">
              <w:rPr>
                <w:rFonts w:ascii="Times New Roman" w:hAnsi="Times New Roman" w:cs="Times New Roman"/>
                <w:sz w:val="28"/>
                <w:szCs w:val="28"/>
              </w:rPr>
              <w:t>π</w:t>
            </w:r>
            <w:r w:rsidRPr="007B0BE2">
              <w:rPr>
                <w:rFonts w:ascii="Times New Roman" w:hAnsi="Times New Roman" w:cs="Times New Roman"/>
                <w:sz w:val="28"/>
                <w:szCs w:val="28"/>
                <w:lang w:val="en-US"/>
              </w:rPr>
              <w:t>-electron density of the conjugated system of multiple bonds.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Делокализация</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sz w:val="28"/>
                <w:szCs w:val="28"/>
                <w:lang w:eastAsia="de-DE"/>
              </w:rPr>
              <w:t>π</w:t>
            </w:r>
            <w:r w:rsidRPr="007B0BE2">
              <w:rPr>
                <w:rFonts w:ascii="Times New Roman" w:eastAsia="Times New Roman" w:hAnsi="Times New Roman" w:cs="Times New Roman"/>
                <w:b/>
                <w:bCs/>
                <w:sz w:val="28"/>
                <w:szCs w:val="28"/>
                <w:lang w:eastAsia="de-DE"/>
              </w:rPr>
              <w:t xml:space="preserve">-связи </w:t>
            </w:r>
            <w:r w:rsidRPr="007B0BE2">
              <w:rPr>
                <w:rFonts w:ascii="Times New Roman" w:eastAsia="Times New Roman" w:hAnsi="Times New Roman" w:cs="Times New Roman"/>
                <w:sz w:val="28"/>
                <w:szCs w:val="28"/>
                <w:lang w:eastAsia="de-DE"/>
              </w:rPr>
              <w:t>- выравнивание π-электронной плотности сопряженной системы кратных связей.</w:t>
            </w:r>
          </w:p>
          <w:p w:rsidR="00757217" w:rsidRPr="007B0BE2" w:rsidRDefault="00757217" w:rsidP="003F494F">
            <w:pPr>
              <w:spacing w:line="276" w:lineRule="auto"/>
              <w:rPr>
                <w:rFonts w:ascii="Times New Roman" w:hAnsi="Times New Roman" w:cs="Times New Roman"/>
                <w:sz w:val="28"/>
                <w:szCs w:val="28"/>
              </w:rPr>
            </w:pP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 xml:space="preserve">Байланыстың делокализациясы </w:t>
            </w:r>
            <w:r w:rsidRPr="007B0BE2">
              <w:rPr>
                <w:rFonts w:ascii="Times New Roman" w:eastAsia="Times New Roman" w:hAnsi="Times New Roman" w:cs="Times New Roman"/>
                <w:sz w:val="28"/>
                <w:szCs w:val="28"/>
                <w:lang w:eastAsia="de-DE"/>
              </w:rPr>
              <w:t>π</w:t>
            </w:r>
            <w:r w:rsidRPr="007B0BE2">
              <w:rPr>
                <w:rFonts w:ascii="Times New Roman" w:eastAsia="Times New Roman" w:hAnsi="Times New Roman" w:cs="Times New Roman"/>
                <w:b/>
                <w:bCs/>
                <w:sz w:val="28"/>
                <w:szCs w:val="28"/>
                <w:lang w:eastAsia="de-DE"/>
              </w:rPr>
              <w:t>-</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Cs/>
                <w:sz w:val="28"/>
                <w:szCs w:val="28"/>
                <w:lang w:val="kk-KZ" w:eastAsia="de-DE"/>
              </w:rPr>
              <w:t>қатарласқан жүйелердің бір реттік байланыстарының электрондық тығыздығының тегістелуі</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rPr>
              <w:t>Detoxificationtherapy</w:t>
            </w:r>
            <w:r w:rsidRPr="007B0BE2">
              <w:rPr>
                <w:rFonts w:ascii="Times New Roman" w:hAnsi="Times New Roman" w:cs="Times New Roman"/>
                <w:sz w:val="28"/>
                <w:szCs w:val="28"/>
              </w:rPr>
              <w:t xml:space="preserve"> - a setofmethodsaimedatremovingfromthebodyofxenobioticsandproductsoftheirmetabolism.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Дезинток</w:t>
            </w:r>
            <w:r w:rsidRPr="003801A5">
              <w:rPr>
                <w:rFonts w:ascii="Times New Roman" w:eastAsia="Times New Roman" w:hAnsi="Times New Roman" w:cs="Times New Roman"/>
                <w:b/>
                <w:bCs/>
                <w:sz w:val="28"/>
                <w:szCs w:val="28"/>
                <w:lang w:eastAsia="de-DE"/>
              </w:rPr>
              <w:t>-</w:t>
            </w:r>
            <w:r w:rsidRPr="007B0BE2">
              <w:rPr>
                <w:rFonts w:ascii="Times New Roman" w:eastAsia="Times New Roman" w:hAnsi="Times New Roman" w:cs="Times New Roman"/>
                <w:b/>
                <w:bCs/>
                <w:sz w:val="28"/>
                <w:szCs w:val="28"/>
                <w:lang w:eastAsia="de-DE"/>
              </w:rPr>
              <w:t>сикационна</w:t>
            </w:r>
            <w:r w:rsidRPr="007B0BE2">
              <w:rPr>
                <w:rFonts w:ascii="Times New Roman" w:eastAsia="Times New Roman" w:hAnsi="Times New Roman" w:cs="Times New Roman"/>
                <w:b/>
                <w:bCs/>
                <w:sz w:val="28"/>
                <w:szCs w:val="28"/>
                <w:lang w:val="kk-KZ" w:eastAsia="de-DE"/>
              </w:rPr>
              <w:t xml:space="preserve">я </w:t>
            </w:r>
            <w:r w:rsidRPr="007B0BE2">
              <w:rPr>
                <w:rFonts w:ascii="Times New Roman" w:eastAsia="Times New Roman" w:hAnsi="Times New Roman" w:cs="Times New Roman"/>
                <w:b/>
                <w:bCs/>
                <w:sz w:val="28"/>
                <w:szCs w:val="28"/>
                <w:lang w:eastAsia="de-DE"/>
              </w:rPr>
              <w:t>терапия</w:t>
            </w:r>
            <w:r w:rsidRPr="007B0BE2">
              <w:rPr>
                <w:rFonts w:ascii="Times New Roman" w:eastAsia="Times New Roman" w:hAnsi="Times New Roman" w:cs="Times New Roman"/>
                <w:sz w:val="28"/>
                <w:szCs w:val="28"/>
                <w:lang w:eastAsia="de-DE"/>
              </w:rPr>
              <w:t>- комплекс</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методов, направленных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на</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устранение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из</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организма</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ксенобиотиков и продуктов</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метаболизма.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Дезинтоксикациялық терапия</w:t>
            </w:r>
            <w:r w:rsidRPr="007B0BE2">
              <w:rPr>
                <w:rFonts w:ascii="Times New Roman" w:eastAsia="Times New Roman" w:hAnsi="Times New Roman" w:cs="Times New Roman"/>
                <w:sz w:val="28"/>
                <w:szCs w:val="28"/>
                <w:lang w:val="kk-KZ" w:eastAsia="de-DE"/>
              </w:rPr>
              <w:t>-ағзадан ксенобиотиктер мен олардың метаболизм өнімдерін құртуға бағытталған әдістер кешені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rPr>
            </w:pPr>
            <w:r w:rsidRPr="007B0BE2">
              <w:rPr>
                <w:rFonts w:ascii="Times New Roman" w:hAnsi="Times New Roman" w:cs="Times New Roman"/>
                <w:b/>
                <w:sz w:val="28"/>
                <w:szCs w:val="28"/>
              </w:rPr>
              <w:t>Detox</w:t>
            </w:r>
            <w:r w:rsidRPr="007B0BE2">
              <w:rPr>
                <w:rFonts w:ascii="Times New Roman" w:hAnsi="Times New Roman" w:cs="Times New Roman"/>
                <w:sz w:val="28"/>
                <w:szCs w:val="28"/>
              </w:rPr>
              <w:t>andbiologicaltransformationsofchemicals in compoundswithlesstoxicity.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Детоксикация</w:t>
            </w:r>
            <w:r w:rsidRPr="007B0BE2">
              <w:rPr>
                <w:rFonts w:ascii="Times New Roman" w:eastAsia="Times New Roman" w:hAnsi="Times New Roman" w:cs="Times New Roman"/>
                <w:sz w:val="28"/>
                <w:szCs w:val="28"/>
                <w:lang w:eastAsia="de-DE"/>
              </w:rPr>
              <w:t>- биотические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превращения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химического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вещества в соединения с меньшей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токсичностью.</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Детоксикация</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химиялық заттың аз мөлшерлі улы қосылыстарға биотикалық айналуы</w:t>
            </w:r>
          </w:p>
        </w:tc>
      </w:tr>
    </w:tbl>
    <w:p w:rsidR="00757217" w:rsidRDefault="00757217" w:rsidP="00757217">
      <w:r>
        <w:br w:type="page"/>
      </w:r>
    </w:p>
    <w:tbl>
      <w:tblPr>
        <w:tblStyle w:val="a4"/>
        <w:tblW w:w="9464" w:type="dxa"/>
        <w:tblInd w:w="-34" w:type="dxa"/>
        <w:tblLayout w:type="fixed"/>
        <w:tblLook w:val="04A0"/>
      </w:tblPr>
      <w:tblGrid>
        <w:gridCol w:w="3261"/>
        <w:gridCol w:w="2977"/>
        <w:gridCol w:w="3226"/>
      </w:tblGrid>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Mentalnostiligand</w:t>
            </w:r>
            <w:r w:rsidRPr="007B0BE2">
              <w:rPr>
                <w:rFonts w:ascii="Times New Roman" w:hAnsi="Times New Roman" w:cs="Times New Roman"/>
                <w:sz w:val="28"/>
                <w:szCs w:val="28"/>
                <w:lang w:val="en-US"/>
              </w:rPr>
              <w:t xml:space="preserve"> - quantitative characterizationofdonor-acceptorabilityoftheligand, asmeasuredbythecoordinationnumberofplacesoccupiedbyoneligand in theinnersphereofthecomplex.</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Дентатность</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лиганда</w:t>
            </w:r>
            <w:r w:rsidRPr="007B0BE2">
              <w:rPr>
                <w:rFonts w:ascii="Times New Roman" w:eastAsia="Times New Roman" w:hAnsi="Times New Roman" w:cs="Times New Roman"/>
                <w:sz w:val="28"/>
                <w:szCs w:val="28"/>
                <w:lang w:eastAsia="de-DE"/>
              </w:rPr>
              <w:t>- количественная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характеристика</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донорно-акцепторной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способности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лиганд</w:t>
            </w:r>
            <w:r w:rsidRPr="007B0BE2">
              <w:rPr>
                <w:rFonts w:ascii="Times New Roman" w:eastAsia="Times New Roman" w:hAnsi="Times New Roman" w:cs="Times New Roman"/>
                <w:sz w:val="28"/>
                <w:szCs w:val="28"/>
                <w:lang w:val="kk-KZ" w:eastAsia="de-DE"/>
              </w:rPr>
              <w:t>ы</w:t>
            </w:r>
            <w:r w:rsidRPr="007B0BE2">
              <w:rPr>
                <w:rFonts w:ascii="Times New Roman" w:eastAsia="Times New Roman" w:hAnsi="Times New Roman" w:cs="Times New Roman"/>
                <w:sz w:val="28"/>
                <w:szCs w:val="28"/>
                <w:lang w:eastAsia="de-DE"/>
              </w:rPr>
              <w:t>, измеряемая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числом</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координационных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мест, занимаемых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одним</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лигандом</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внутренней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сфере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комплекса.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Лиганда дентанттылығы</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кешенннің ішкі ортасында бір лигендамен орын алатын, координациялық орын санымен өлшенетін лиганданың донорлы</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акцепторлы қабілеттілігінің сандық сипаттамасы</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Dialysis</w:t>
            </w:r>
            <w:r w:rsidRPr="007B0BE2">
              <w:rPr>
                <w:rFonts w:ascii="Times New Roman" w:hAnsi="Times New Roman" w:cs="Times New Roman"/>
                <w:sz w:val="28"/>
                <w:szCs w:val="28"/>
                <w:lang w:val="en-US"/>
              </w:rPr>
              <w:t>-is a methodofseparationofsolutesthatvary in molecularmass, based on different speedsofdiffusionofthesesubstancesthrough a semipermeable membraneseparatingconcentratedanddilutedsolutions.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Диализ</w:t>
            </w:r>
            <w:r w:rsidRPr="007B0BE2">
              <w:rPr>
                <w:rFonts w:ascii="Times New Roman" w:eastAsia="Times New Roman" w:hAnsi="Times New Roman" w:cs="Times New Roman"/>
                <w:sz w:val="28"/>
                <w:szCs w:val="28"/>
                <w:lang w:eastAsia="de-DE"/>
              </w:rPr>
              <w:t>- метод</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разделения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растворенных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веществ, значительно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различающихся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молярной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массе, основанный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на</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неодинаковых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скоростях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диффузии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этих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веществ</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через</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полупроницаемую</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мембрану, разделяющую</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концентрированные и разбавленные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растворы</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Диализ</w:t>
            </w:r>
            <w:r w:rsidRPr="007B0BE2">
              <w:rPr>
                <w:rFonts w:ascii="Times New Roman" w:eastAsia="Times New Roman" w:hAnsi="Times New Roman" w:cs="Times New Roman"/>
                <w:sz w:val="28"/>
                <w:szCs w:val="28"/>
                <w:lang w:val="kk-KZ" w:eastAsia="de-DE"/>
              </w:rPr>
              <w:t>-молярлық массасы айтарлық әртүрлі болып келетін еріген затты бөлу әдісі, бұл әдіс концентрленген және сұйытылған ерітінділерді бөліп тұратын жартылай мембрана арқылы  өтетін заттардың әртүрлі диффузия жылдамдығына негізделген</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Dialysate</w:t>
            </w:r>
            <w:r w:rsidRPr="007B0BE2">
              <w:rPr>
                <w:rFonts w:ascii="Times New Roman" w:hAnsi="Times New Roman" w:cs="Times New Roman"/>
                <w:sz w:val="28"/>
                <w:szCs w:val="28"/>
                <w:lang w:val="en-US"/>
              </w:rPr>
              <w:t xml:space="preserve"> - a setofsubstancesthathavepassedthroughthe semi-permeable membrane.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Диализат</w:t>
            </w:r>
            <w:r w:rsidRPr="007B0BE2">
              <w:rPr>
                <w:rFonts w:ascii="Times New Roman" w:eastAsia="Times New Roman" w:hAnsi="Times New Roman" w:cs="Times New Roman"/>
                <w:sz w:val="28"/>
                <w:szCs w:val="28"/>
                <w:lang w:eastAsia="de-DE"/>
              </w:rPr>
              <w:t>- совокупность</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веществ, прошедших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через</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полупроницаемую</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мембрану.</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Диализат</w:t>
            </w:r>
            <w:r w:rsidRPr="007B0BE2">
              <w:rPr>
                <w:rFonts w:ascii="Times New Roman" w:eastAsia="Times New Roman" w:hAnsi="Times New Roman" w:cs="Times New Roman"/>
                <w:sz w:val="28"/>
                <w:szCs w:val="28"/>
                <w:lang w:val="kk-KZ" w:eastAsia="de-DE"/>
              </w:rPr>
              <w:t>-жартылай өткізгіш мембраналар арқылы өткен заттардың жиынтығы</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The dialyzer</w:t>
            </w:r>
            <w:r w:rsidRPr="007B0BE2">
              <w:rPr>
                <w:rFonts w:ascii="Times New Roman" w:hAnsi="Times New Roman" w:cs="Times New Roman"/>
                <w:b/>
                <w:sz w:val="28"/>
                <w:szCs w:val="28"/>
                <w:lang w:val="kk-KZ"/>
              </w:rPr>
              <w:t xml:space="preserve"> </w:t>
            </w:r>
            <w:r w:rsidRPr="007B0BE2">
              <w:rPr>
                <w:rFonts w:ascii="Times New Roman" w:hAnsi="Times New Roman" w:cs="Times New Roman"/>
                <w:sz w:val="28"/>
                <w:szCs w:val="28"/>
                <w:lang w:val="en-US"/>
              </w:rPr>
              <w:t>is a device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for</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dialysis.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Диализатор</w:t>
            </w:r>
            <w:r w:rsidRPr="007B0BE2">
              <w:rPr>
                <w:rFonts w:ascii="Times New Roman" w:eastAsia="Times New Roman" w:hAnsi="Times New Roman" w:cs="Times New Roman"/>
                <w:sz w:val="28"/>
                <w:szCs w:val="28"/>
                <w:lang w:eastAsia="de-DE"/>
              </w:rPr>
              <w:t>- прибор</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для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проведения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диализа.</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Диализатор</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диализді жүргізуге арналған қондырғы</w:t>
            </w:r>
          </w:p>
        </w:tc>
      </w:tr>
    </w:tbl>
    <w:p w:rsidR="00757217" w:rsidRDefault="00757217" w:rsidP="00757217">
      <w:r>
        <w:br w:type="page"/>
      </w:r>
    </w:p>
    <w:tbl>
      <w:tblPr>
        <w:tblStyle w:val="a4"/>
        <w:tblW w:w="9464" w:type="dxa"/>
        <w:tblInd w:w="-34" w:type="dxa"/>
        <w:tblLayout w:type="fixed"/>
        <w:tblLook w:val="04A0"/>
      </w:tblPr>
      <w:tblGrid>
        <w:gridCol w:w="3261"/>
        <w:gridCol w:w="2977"/>
        <w:gridCol w:w="3226"/>
      </w:tblGrid>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The dipole</w:t>
            </w:r>
            <w:r w:rsidRPr="007B0BE2">
              <w:rPr>
                <w:rFonts w:ascii="Times New Roman" w:hAnsi="Times New Roman" w:cs="Times New Roman"/>
                <w:sz w:val="28"/>
                <w:szCs w:val="28"/>
                <w:lang w:val="en-US"/>
              </w:rPr>
              <w:t xml:space="preserve"> –is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electrically neutral particle, in which</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center</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sarepartially negative and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partially positive charges do not coincide in space.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Диполь</w:t>
            </w:r>
            <w:r w:rsidRPr="007B0BE2">
              <w:rPr>
                <w:rFonts w:ascii="Times New Roman" w:eastAsia="Times New Roman" w:hAnsi="Times New Roman" w:cs="Times New Roman"/>
                <w:sz w:val="28"/>
                <w:szCs w:val="28"/>
                <w:lang w:eastAsia="de-DE"/>
              </w:rPr>
              <w:t>- электронейтральная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частица, в которой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центры</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частично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отрицательного и частично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положительного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зарядов</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совпадают в пространстве.</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Диполь</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жартылай теріс және жартылай оң зарядтардың орталықтары кеңістікте сәйкес келмейтін электро бейтарап бөлшек</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Dispergation</w:t>
            </w: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methods</w:t>
            </w: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for</w:t>
            </w: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producing</w:t>
            </w: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sols</w:t>
            </w:r>
            <w:r w:rsidRPr="007B0BE2">
              <w:rPr>
                <w:rFonts w:ascii="Times New Roman" w:hAnsi="Times New Roman" w:cs="Times New Roman"/>
                <w:sz w:val="28"/>
                <w:szCs w:val="28"/>
                <w:lang w:val="en-US"/>
              </w:rPr>
              <w:t xml:space="preserve"> – methods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based on the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dispersion</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of large particles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to a colloidal</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degree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of</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dispersion.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Диспергационные</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способы</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получения</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золей</w:t>
            </w:r>
            <w:r w:rsidRPr="007B0BE2">
              <w:rPr>
                <w:rFonts w:ascii="Times New Roman" w:eastAsia="Times New Roman" w:hAnsi="Times New Roman" w:cs="Times New Roman"/>
                <w:sz w:val="28"/>
                <w:szCs w:val="28"/>
                <w:lang w:eastAsia="de-DE"/>
              </w:rPr>
              <w:t>- способы, основанные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на</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диспергировании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крупных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частиц</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коллоидной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степени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дисперсности.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Күлдерді алудың дисперциялық әдістері</w:t>
            </w:r>
            <w:r w:rsidRPr="007B0BE2">
              <w:rPr>
                <w:rFonts w:ascii="Times New Roman" w:eastAsia="Times New Roman" w:hAnsi="Times New Roman" w:cs="Times New Roman"/>
                <w:sz w:val="28"/>
                <w:szCs w:val="28"/>
                <w:lang w:val="kk-KZ" w:eastAsia="de-DE"/>
              </w:rPr>
              <w:t xml:space="preserve">- ірі бөлшектерді дисперстіліктің коллоидты дәрежесіне дейін диспергирлеуге негізделген әдістер </w:t>
            </w:r>
          </w:p>
        </w:tc>
      </w:tr>
      <w:tr w:rsidR="00757217" w:rsidRPr="0080175F"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Dispersion medium</w:t>
            </w:r>
            <w:r w:rsidRPr="007B0BE2">
              <w:rPr>
                <w:rFonts w:ascii="Times New Roman" w:hAnsi="Times New Roman" w:cs="Times New Roman"/>
                <w:sz w:val="28"/>
                <w:szCs w:val="28"/>
                <w:lang w:val="en-US"/>
              </w:rPr>
              <w:t xml:space="preserve"> –is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continuous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part (phase) of a disperse system, in which</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distributed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particles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of</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dispersed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phase.</w:t>
            </w:r>
          </w:p>
          <w:p w:rsidR="00757217" w:rsidRPr="007B0BE2" w:rsidRDefault="00757217" w:rsidP="003F494F">
            <w:pPr>
              <w:spacing w:line="276" w:lineRule="auto"/>
              <w:rPr>
                <w:rFonts w:ascii="Times New Roman" w:hAnsi="Times New Roman" w:cs="Times New Roman"/>
                <w:sz w:val="28"/>
                <w:szCs w:val="28"/>
                <w:lang w:val="en-US"/>
              </w:rPr>
            </w:pPr>
          </w:p>
          <w:p w:rsidR="00757217" w:rsidRPr="007B0BE2" w:rsidRDefault="00757217" w:rsidP="003F494F">
            <w:pPr>
              <w:spacing w:line="276" w:lineRule="auto"/>
              <w:rPr>
                <w:rFonts w:ascii="Times New Roman" w:hAnsi="Times New Roman" w:cs="Times New Roman"/>
                <w:b/>
                <w:sz w:val="28"/>
                <w:szCs w:val="28"/>
                <w:lang w:val="kk-KZ"/>
              </w:rPr>
            </w:pPr>
          </w:p>
          <w:p w:rsidR="00757217" w:rsidRPr="007B0BE2" w:rsidRDefault="00757217" w:rsidP="003F494F">
            <w:pPr>
              <w:spacing w:line="276" w:lineRule="auto"/>
              <w:rPr>
                <w:rFonts w:ascii="Times New Roman" w:hAnsi="Times New Roman" w:cs="Times New Roman"/>
                <w:b/>
                <w:sz w:val="28"/>
                <w:szCs w:val="28"/>
                <w:lang w:val="kk-KZ"/>
              </w:rPr>
            </w:pPr>
          </w:p>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The dispersion</w:t>
            </w: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interaction</w:t>
            </w:r>
            <w:r w:rsidRPr="007B0BE2">
              <w:rPr>
                <w:rFonts w:ascii="Times New Roman" w:hAnsi="Times New Roman" w:cs="Times New Roman"/>
                <w:sz w:val="28"/>
                <w:szCs w:val="28"/>
                <w:lang w:val="en-US"/>
              </w:rPr>
              <w:t xml:space="preserve"> –is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interaction</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of</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dispersed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phase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and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dispersion medium.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Дисперсионная</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среда</w:t>
            </w:r>
            <w:r w:rsidRPr="007B0BE2">
              <w:rPr>
                <w:rFonts w:ascii="Times New Roman" w:eastAsia="Times New Roman" w:hAnsi="Times New Roman" w:cs="Times New Roman"/>
                <w:sz w:val="28"/>
                <w:szCs w:val="28"/>
                <w:lang w:eastAsia="de-DE"/>
              </w:rPr>
              <w:t>- непрерывная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часть (фаза) дисперсной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системы, в которой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распределены</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частицы</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дисперсной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фазы.</w:t>
            </w:r>
          </w:p>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Дисперсионное</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взаимодействие</w:t>
            </w:r>
            <w:r w:rsidRPr="007B0BE2">
              <w:rPr>
                <w:rFonts w:ascii="Times New Roman" w:eastAsia="Times New Roman" w:hAnsi="Times New Roman" w:cs="Times New Roman"/>
                <w:sz w:val="28"/>
                <w:szCs w:val="28"/>
                <w:lang w:eastAsia="de-DE"/>
              </w:rPr>
              <w:t>- взаимодействие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частиц</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дисперсной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фазы и дисперсионной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среды.</w:t>
            </w:r>
          </w:p>
        </w:tc>
        <w:tc>
          <w:tcPr>
            <w:tcW w:w="3226" w:type="dxa"/>
          </w:tcPr>
          <w:p w:rsidR="00757217" w:rsidRPr="007B0BE2" w:rsidRDefault="00757217" w:rsidP="003F494F">
            <w:pPr>
              <w:spacing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val="kk-KZ" w:eastAsia="de-DE"/>
              </w:rPr>
              <w:t>Дисперсті орта</w:t>
            </w:r>
            <w:r w:rsidRPr="007B0BE2">
              <w:rPr>
                <w:rFonts w:ascii="Times New Roman" w:eastAsia="Times New Roman" w:hAnsi="Times New Roman" w:cs="Times New Roman"/>
                <w:sz w:val="28"/>
                <w:szCs w:val="28"/>
                <w:lang w:val="kk-KZ" w:eastAsia="de-DE"/>
              </w:rPr>
              <w:t xml:space="preserve">-дисперсті фазаның бөлшектері таралған дисперсті жүйенің үздіксіз бөлігі. </w:t>
            </w:r>
          </w:p>
          <w:p w:rsidR="00757217" w:rsidRPr="007B0BE2" w:rsidRDefault="00757217" w:rsidP="003F494F">
            <w:pPr>
              <w:spacing w:line="276" w:lineRule="auto"/>
              <w:rPr>
                <w:rFonts w:ascii="Times New Roman" w:eastAsia="Times New Roman" w:hAnsi="Times New Roman" w:cs="Times New Roman"/>
                <w:sz w:val="28"/>
                <w:szCs w:val="28"/>
                <w:lang w:val="kk-KZ" w:eastAsia="de-DE"/>
              </w:rPr>
            </w:pPr>
          </w:p>
          <w:p w:rsidR="00757217" w:rsidRPr="007B0BE2" w:rsidRDefault="00757217" w:rsidP="003F494F">
            <w:pPr>
              <w:spacing w:line="276" w:lineRule="auto"/>
              <w:rPr>
                <w:rFonts w:ascii="Times New Roman" w:eastAsia="Times New Roman" w:hAnsi="Times New Roman" w:cs="Times New Roman"/>
                <w:sz w:val="28"/>
                <w:szCs w:val="28"/>
                <w:lang w:val="kk-KZ" w:eastAsia="de-DE"/>
              </w:rPr>
            </w:pPr>
          </w:p>
          <w:p w:rsidR="00757217" w:rsidRPr="007B0BE2" w:rsidRDefault="00757217" w:rsidP="003F494F">
            <w:pPr>
              <w:spacing w:line="276" w:lineRule="auto"/>
              <w:rPr>
                <w:rFonts w:ascii="Times New Roman" w:eastAsia="Times New Roman" w:hAnsi="Times New Roman" w:cs="Times New Roman"/>
                <w:sz w:val="28"/>
                <w:szCs w:val="28"/>
                <w:lang w:val="kk-KZ" w:eastAsia="de-DE"/>
              </w:rPr>
            </w:pPr>
          </w:p>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Дисперсті әрекеттесу</w:t>
            </w:r>
            <w:r w:rsidRPr="007B0BE2">
              <w:rPr>
                <w:rFonts w:ascii="Times New Roman" w:eastAsia="Times New Roman" w:hAnsi="Times New Roman" w:cs="Times New Roman"/>
                <w:sz w:val="28"/>
                <w:szCs w:val="28"/>
                <w:lang w:val="kk-KZ" w:eastAsia="de-DE"/>
              </w:rPr>
              <w:t>-дисперсті фаза мен дисперсті ортаның бөлшектерінің әрекеттесуі</w:t>
            </w:r>
          </w:p>
        </w:tc>
      </w:tr>
      <w:tr w:rsidR="00757217" w:rsidRPr="007B0BE2" w:rsidTr="003F494F">
        <w:tc>
          <w:tcPr>
            <w:tcW w:w="3261"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The dispersed</w:t>
            </w: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phase</w:t>
            </w:r>
            <w:r w:rsidRPr="007B0BE2">
              <w:rPr>
                <w:rFonts w:ascii="Times New Roman" w:hAnsi="Times New Roman" w:cs="Times New Roman"/>
                <w:b/>
                <w:sz w:val="28"/>
                <w:szCs w:val="28"/>
                <w:lang w:val="kk-KZ"/>
              </w:rPr>
              <w:t xml:space="preserve"> </w:t>
            </w:r>
            <w:r w:rsidRPr="007B0BE2">
              <w:rPr>
                <w:rFonts w:ascii="Times New Roman" w:hAnsi="Times New Roman" w:cs="Times New Roman"/>
                <w:sz w:val="28"/>
                <w:szCs w:val="28"/>
                <w:lang w:val="en-US"/>
              </w:rPr>
              <w:t>of a colloidal</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particle, which</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is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dispersed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through</w:t>
            </w:r>
            <w:r w:rsidRPr="007B0BE2">
              <w:rPr>
                <w:rFonts w:ascii="Times New Roman" w:hAnsi="Times New Roman" w:cs="Times New Roman"/>
                <w:sz w:val="28"/>
                <w:szCs w:val="28"/>
                <w:lang w:val="kk-KZ"/>
              </w:rPr>
              <w:t>o</w:t>
            </w:r>
            <w:r w:rsidRPr="007B0BE2">
              <w:rPr>
                <w:rFonts w:ascii="Times New Roman" w:hAnsi="Times New Roman" w:cs="Times New Roman"/>
                <w:sz w:val="28"/>
                <w:szCs w:val="28"/>
                <w:lang w:val="en-US"/>
              </w:rPr>
              <w:t>ut</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dispersion medium.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Дисперсная</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фаза</w:t>
            </w:r>
            <w:r w:rsidRPr="007B0BE2">
              <w:rPr>
                <w:rFonts w:ascii="Times New Roman" w:eastAsia="Times New Roman" w:hAnsi="Times New Roman" w:cs="Times New Roman"/>
                <w:sz w:val="28"/>
                <w:szCs w:val="28"/>
                <w:lang w:eastAsia="de-DE"/>
              </w:rPr>
              <w:t>- коллоидные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частицы, которые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диспергированы</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всей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дисперсионной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среде.</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Дисперс</w:t>
            </w:r>
            <w:r w:rsidRPr="007B0BE2">
              <w:rPr>
                <w:rFonts w:ascii="Times New Roman" w:eastAsia="Times New Roman" w:hAnsi="Times New Roman" w:cs="Times New Roman"/>
                <w:b/>
                <w:bCs/>
                <w:sz w:val="28"/>
                <w:szCs w:val="28"/>
                <w:lang w:val="kk-KZ" w:eastAsia="de-DE"/>
              </w:rPr>
              <w:t xml:space="preserve">ті </w:t>
            </w:r>
            <w:r w:rsidRPr="007B0BE2">
              <w:rPr>
                <w:rFonts w:ascii="Times New Roman" w:eastAsia="Times New Roman" w:hAnsi="Times New Roman" w:cs="Times New Roman"/>
                <w:b/>
                <w:bCs/>
                <w:sz w:val="28"/>
                <w:szCs w:val="28"/>
                <w:lang w:eastAsia="de-DE"/>
              </w:rPr>
              <w:t>фаза</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дисперсті ортада диспергирленген коллридты бөлшектер</w:t>
            </w:r>
          </w:p>
        </w:tc>
      </w:tr>
    </w:tbl>
    <w:p w:rsidR="00757217" w:rsidRDefault="00757217" w:rsidP="00757217">
      <w:r>
        <w:br w:type="page"/>
      </w:r>
    </w:p>
    <w:tbl>
      <w:tblPr>
        <w:tblStyle w:val="a4"/>
        <w:tblW w:w="9498" w:type="dxa"/>
        <w:tblInd w:w="-34" w:type="dxa"/>
        <w:tblLayout w:type="fixed"/>
        <w:tblLook w:val="04A0"/>
      </w:tblPr>
      <w:tblGrid>
        <w:gridCol w:w="34"/>
        <w:gridCol w:w="3227"/>
        <w:gridCol w:w="2977"/>
        <w:gridCol w:w="3226"/>
        <w:gridCol w:w="34"/>
      </w:tblGrid>
      <w:tr w:rsidR="00757217" w:rsidRPr="007B0BE2" w:rsidTr="003F494F">
        <w:trPr>
          <w:gridAfter w:val="1"/>
          <w:wAfter w:w="34" w:type="dxa"/>
        </w:trPr>
        <w:tc>
          <w:tcPr>
            <w:tcW w:w="3261" w:type="dxa"/>
            <w:gridSpan w:val="2"/>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The dispersed</w:t>
            </w:r>
            <w:r w:rsidRPr="007B0BE2">
              <w:rPr>
                <w:rFonts w:ascii="Times New Roman" w:hAnsi="Times New Roman" w:cs="Times New Roman"/>
                <w:b/>
                <w:sz w:val="28"/>
                <w:szCs w:val="28"/>
                <w:lang w:val="kk-KZ"/>
              </w:rPr>
              <w:t xml:space="preserve"> </w:t>
            </w:r>
            <w:r w:rsidRPr="007B0BE2">
              <w:rPr>
                <w:rFonts w:ascii="Times New Roman" w:hAnsi="Times New Roman" w:cs="Times New Roman"/>
                <w:b/>
                <w:sz w:val="28"/>
                <w:szCs w:val="28"/>
                <w:lang w:val="en-US"/>
              </w:rPr>
              <w:t>system</w:t>
            </w:r>
            <w:r w:rsidRPr="007B0BE2">
              <w:rPr>
                <w:rFonts w:ascii="Times New Roman" w:hAnsi="Times New Roman" w:cs="Times New Roman"/>
                <w:sz w:val="28"/>
                <w:szCs w:val="28"/>
                <w:lang w:val="en-US"/>
              </w:rPr>
              <w:t xml:space="preserve"> –is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heterogeneous</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system</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consisting</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of</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two</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or</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more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phases, characterized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by</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highly</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developed</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surface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of</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the</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partition</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between</w:t>
            </w:r>
            <w:r w:rsidRPr="007B0BE2">
              <w:rPr>
                <w:rFonts w:ascii="Times New Roman" w:hAnsi="Times New Roman" w:cs="Times New Roman"/>
                <w:sz w:val="28"/>
                <w:szCs w:val="28"/>
                <w:lang w:val="kk-KZ"/>
              </w:rPr>
              <w:t xml:space="preserve"> </w:t>
            </w:r>
            <w:r w:rsidRPr="007B0BE2">
              <w:rPr>
                <w:rFonts w:ascii="Times New Roman" w:hAnsi="Times New Roman" w:cs="Times New Roman"/>
                <w:sz w:val="28"/>
                <w:szCs w:val="28"/>
                <w:lang w:val="en-US"/>
              </w:rPr>
              <w:t>them.</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Дисперсная</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система</w:t>
            </w:r>
            <w:r w:rsidRPr="007B0BE2">
              <w:rPr>
                <w:rFonts w:ascii="Times New Roman" w:eastAsia="Times New Roman" w:hAnsi="Times New Roman" w:cs="Times New Roman"/>
                <w:sz w:val="28"/>
                <w:szCs w:val="28"/>
                <w:lang w:eastAsia="de-DE"/>
              </w:rPr>
              <w:t>- гетерогенная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система, состоящая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из</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двух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фаз</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или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более, характеризующаяся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сильно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развитой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поверхностью</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раздела</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между</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ними.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Дисперс</w:t>
            </w:r>
            <w:r w:rsidRPr="007B0BE2">
              <w:rPr>
                <w:rFonts w:ascii="Times New Roman" w:eastAsia="Times New Roman" w:hAnsi="Times New Roman" w:cs="Times New Roman"/>
                <w:b/>
                <w:bCs/>
                <w:sz w:val="28"/>
                <w:szCs w:val="28"/>
                <w:lang w:val="kk-KZ" w:eastAsia="de-DE"/>
              </w:rPr>
              <w:t>ті жүйе</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екі немесе одан да көп фазадан тұратын гетерогенді жүйе, олардың арасында бөліну беті жақсы дамыған</w:t>
            </w:r>
          </w:p>
        </w:tc>
      </w:tr>
      <w:tr w:rsidR="00757217" w:rsidRPr="007B0BE2" w:rsidTr="003F494F">
        <w:trPr>
          <w:gridAfter w:val="1"/>
          <w:wAfter w:w="34" w:type="dxa"/>
        </w:trPr>
        <w:tc>
          <w:tcPr>
            <w:tcW w:w="3261" w:type="dxa"/>
            <w:gridSpan w:val="2"/>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Diffusion potential</w:t>
            </w:r>
            <w:r w:rsidRPr="007B0BE2">
              <w:rPr>
                <w:rFonts w:ascii="Times New Roman" w:hAnsi="Times New Roman" w:cs="Times New Roman"/>
                <w:sz w:val="28"/>
                <w:szCs w:val="28"/>
                <w:lang w:val="en-US"/>
              </w:rPr>
              <w:t xml:space="preserve"> - potential thatoccur in a cell upon contactofelectrolytes; due to different speedsofdiffusionofions.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Диффузионный</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потенциал</w:t>
            </w:r>
            <w:r w:rsidRPr="007B0BE2">
              <w:rPr>
                <w:rFonts w:ascii="Times New Roman" w:eastAsia="Times New Roman" w:hAnsi="Times New Roman" w:cs="Times New Roman"/>
                <w:sz w:val="28"/>
                <w:szCs w:val="28"/>
                <w:lang w:eastAsia="de-DE"/>
              </w:rPr>
              <w:t>- потенциал, возникающий в гальваническомэлементеприконтактеэлектролитов; обусловленразнойскоростьюдиффузииионов.</w:t>
            </w:r>
          </w:p>
          <w:p w:rsidR="00757217" w:rsidRPr="007B0BE2" w:rsidRDefault="00757217" w:rsidP="003F494F">
            <w:pPr>
              <w:spacing w:line="276" w:lineRule="auto"/>
              <w:rPr>
                <w:rFonts w:ascii="Times New Roman" w:hAnsi="Times New Roman" w:cs="Times New Roman"/>
                <w:sz w:val="28"/>
                <w:szCs w:val="28"/>
              </w:rPr>
            </w:pP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Диффузи</w:t>
            </w:r>
            <w:r w:rsidRPr="007B0BE2">
              <w:rPr>
                <w:rFonts w:ascii="Times New Roman" w:eastAsia="Times New Roman" w:hAnsi="Times New Roman" w:cs="Times New Roman"/>
                <w:b/>
                <w:bCs/>
                <w:sz w:val="28"/>
                <w:szCs w:val="28"/>
                <w:lang w:val="kk-KZ" w:eastAsia="de-DE"/>
              </w:rPr>
              <w:t xml:space="preserve">я </w:t>
            </w:r>
            <w:r w:rsidRPr="007B0BE2">
              <w:rPr>
                <w:rFonts w:ascii="Times New Roman" w:eastAsia="Times New Roman" w:hAnsi="Times New Roman" w:cs="Times New Roman"/>
                <w:b/>
                <w:bCs/>
                <w:sz w:val="28"/>
                <w:szCs w:val="28"/>
                <w:lang w:eastAsia="de-DE"/>
              </w:rPr>
              <w:t>потенциал</w:t>
            </w:r>
            <w:r w:rsidRPr="007B0BE2">
              <w:rPr>
                <w:rFonts w:ascii="Times New Roman" w:eastAsia="Times New Roman" w:hAnsi="Times New Roman" w:cs="Times New Roman"/>
                <w:b/>
                <w:bCs/>
                <w:sz w:val="28"/>
                <w:szCs w:val="28"/>
                <w:lang w:val="kk-KZ" w:eastAsia="de-DE"/>
              </w:rPr>
              <w:t>ы</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иондар диффузиясының әртүрлі жылдамдығына негізделген, гальваникалық элементте электролиттердің жанасуы барысында пайда болатын потенциал</w:t>
            </w:r>
          </w:p>
        </w:tc>
      </w:tr>
      <w:tr w:rsidR="00757217" w:rsidRPr="007B0BE2" w:rsidTr="003F494F">
        <w:trPr>
          <w:gridAfter w:val="1"/>
          <w:wAfter w:w="34" w:type="dxa"/>
        </w:trPr>
        <w:tc>
          <w:tcPr>
            <w:tcW w:w="3261" w:type="dxa"/>
            <w:gridSpan w:val="2"/>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 xml:space="preserve">Diffuse layer (Gouylayer) </w:t>
            </w:r>
            <w:r w:rsidRPr="007B0BE2">
              <w:rPr>
                <w:rFonts w:ascii="Times New Roman" w:hAnsi="Times New Roman" w:cs="Times New Roman"/>
                <w:sz w:val="28"/>
                <w:szCs w:val="28"/>
                <w:lang w:val="en-US"/>
              </w:rPr>
              <w:t>- external, washed out partoftheelectrical double layercomposedofcounterions, electrostaticpotentialproblemweaklyheldions.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Диффузный</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слой (слой</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 xml:space="preserve">Гуи) </w:t>
            </w:r>
            <w:r w:rsidRPr="007B0BE2">
              <w:rPr>
                <w:rFonts w:ascii="Times New Roman" w:eastAsia="Times New Roman" w:hAnsi="Times New Roman" w:cs="Times New Roman"/>
                <w:sz w:val="28"/>
                <w:szCs w:val="28"/>
                <w:lang w:eastAsia="de-DE"/>
              </w:rPr>
              <w:t>- внешняя, размытая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часть</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двойного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электрического</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слоя, состоящая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из</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противоионов, электростатически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слабоудерживаемых</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потенциал</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определяющими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ионами.</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Диффуз</w:t>
            </w:r>
            <w:r w:rsidRPr="007B0BE2">
              <w:rPr>
                <w:rFonts w:ascii="Times New Roman" w:eastAsia="Times New Roman" w:hAnsi="Times New Roman" w:cs="Times New Roman"/>
                <w:b/>
                <w:bCs/>
                <w:sz w:val="28"/>
                <w:szCs w:val="28"/>
                <w:lang w:val="kk-KZ" w:eastAsia="de-DE"/>
              </w:rPr>
              <w:t>лық қабат</w:t>
            </w:r>
            <w:r w:rsidRPr="007B0BE2">
              <w:rPr>
                <w:rFonts w:ascii="Times New Roman" w:eastAsia="Times New Roman" w:hAnsi="Times New Roman" w:cs="Times New Roman"/>
                <w:b/>
                <w:bCs/>
                <w:sz w:val="28"/>
                <w:szCs w:val="28"/>
                <w:lang w:eastAsia="de-DE"/>
              </w:rPr>
              <w:t xml:space="preserve"> (Гуи</w:t>
            </w:r>
            <w:r w:rsidRPr="007B0BE2">
              <w:rPr>
                <w:rFonts w:ascii="Times New Roman" w:eastAsia="Times New Roman" w:hAnsi="Times New Roman" w:cs="Times New Roman"/>
                <w:b/>
                <w:bCs/>
                <w:sz w:val="28"/>
                <w:szCs w:val="28"/>
                <w:lang w:val="kk-KZ" w:eastAsia="de-DE"/>
              </w:rPr>
              <w:t xml:space="preserve"> қабаты</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қос электрлі қабаттың жуылған ішкі бөлігі</w:t>
            </w:r>
          </w:p>
        </w:tc>
      </w:tr>
      <w:tr w:rsidR="00757217" w:rsidRPr="0080175F" w:rsidTr="003F494F">
        <w:trPr>
          <w:gridAfter w:val="1"/>
          <w:wAfter w:w="34" w:type="dxa"/>
        </w:trPr>
        <w:tc>
          <w:tcPr>
            <w:tcW w:w="3261" w:type="dxa"/>
            <w:gridSpan w:val="2"/>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t>Confidenceinterval</w:t>
            </w:r>
            <w:r w:rsidRPr="007B0BE2">
              <w:rPr>
                <w:rFonts w:ascii="Times New Roman" w:hAnsi="Times New Roman" w:cs="Times New Roman"/>
                <w:sz w:val="28"/>
                <w:szCs w:val="28"/>
                <w:lang w:val="en-US"/>
              </w:rPr>
              <w:t xml:space="preserve"> - theinterval in whichthetruevalueofthedesignatedvaluewith a givenconfidenceprobability.</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Доверительный</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интервал</w:t>
            </w:r>
            <w:r w:rsidRPr="007B0BE2">
              <w:rPr>
                <w:rFonts w:ascii="Times New Roman" w:eastAsia="Times New Roman" w:hAnsi="Times New Roman" w:cs="Times New Roman"/>
                <w:sz w:val="28"/>
                <w:szCs w:val="28"/>
                <w:lang w:eastAsia="de-DE"/>
              </w:rPr>
              <w:t>- интервал, в котором</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находится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истинное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значение</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определяемой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величины с заданной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доверительной</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вероятностью.</w:t>
            </w:r>
          </w:p>
        </w:tc>
        <w:tc>
          <w:tcPr>
            <w:tcW w:w="3226" w:type="dxa"/>
          </w:tcPr>
          <w:p w:rsidR="00757217" w:rsidRPr="007B0BE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val="kk-KZ" w:eastAsia="de-DE"/>
              </w:rPr>
              <w:t>Сенімді интервал</w:t>
            </w:r>
            <w:r w:rsidRPr="007B0BE2">
              <w:rPr>
                <w:rFonts w:ascii="Times New Roman" w:eastAsia="Times New Roman" w:hAnsi="Times New Roman" w:cs="Times New Roman"/>
                <w:sz w:val="28"/>
                <w:szCs w:val="28"/>
                <w:lang w:val="kk-KZ" w:eastAsia="de-DE"/>
              </w:rPr>
              <w:t>-анықталатын шаманың берілген сенімді мүмкіндігі бар интервал</w:t>
            </w:r>
          </w:p>
        </w:tc>
      </w:tr>
      <w:tr w:rsidR="00757217" w:rsidRPr="0080175F" w:rsidTr="003F494F">
        <w:trPr>
          <w:gridAfter w:val="1"/>
          <w:wAfter w:w="34" w:type="dxa"/>
          <w:trHeight w:val="5091"/>
        </w:trPr>
        <w:tc>
          <w:tcPr>
            <w:tcW w:w="3261" w:type="dxa"/>
            <w:gridSpan w:val="2"/>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The donor</w:t>
            </w:r>
            <w:r w:rsidRPr="007B0BE2">
              <w:rPr>
                <w:rFonts w:ascii="Times New Roman" w:hAnsi="Times New Roman" w:cs="Times New Roman"/>
                <w:sz w:val="28"/>
                <w:szCs w:val="28"/>
                <w:lang w:val="en-US"/>
              </w:rPr>
              <w:t>-acceptormechanismofformationofthecovalentbond - themechanismbywhichoneparticle (thedonor) grants.-Lenno pair ofelectrons, andthesecondparticle (acceptor) - itsvacant orbital.</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Донорно-акцепторный</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механизм</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образования</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ковалентной</w:t>
            </w:r>
            <w:r w:rsidRPr="007B0BE2">
              <w:rPr>
                <w:rFonts w:ascii="Times New Roman" w:eastAsia="Times New Roman" w:hAnsi="Times New Roman" w:cs="Times New Roman"/>
                <w:b/>
                <w:bCs/>
                <w:sz w:val="28"/>
                <w:szCs w:val="28"/>
                <w:lang w:val="kk-KZ" w:eastAsia="de-DE"/>
              </w:rPr>
              <w:t xml:space="preserve"> </w:t>
            </w:r>
            <w:r w:rsidRPr="007B0BE2">
              <w:rPr>
                <w:rFonts w:ascii="Times New Roman" w:eastAsia="Times New Roman" w:hAnsi="Times New Roman" w:cs="Times New Roman"/>
                <w:b/>
                <w:bCs/>
                <w:sz w:val="28"/>
                <w:szCs w:val="28"/>
                <w:lang w:eastAsia="de-DE"/>
              </w:rPr>
              <w:t>связи</w:t>
            </w:r>
            <w:r w:rsidRPr="007B0BE2">
              <w:rPr>
                <w:rFonts w:ascii="Times New Roman" w:eastAsia="Times New Roman" w:hAnsi="Times New Roman" w:cs="Times New Roman"/>
                <w:sz w:val="28"/>
                <w:szCs w:val="28"/>
                <w:lang w:eastAsia="de-DE"/>
              </w:rPr>
              <w:t>-</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механизм, при</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котором</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одна</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из</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частиц (донор) предоставляет</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не</w:t>
            </w:r>
            <w:r w:rsidRPr="007B0BE2">
              <w:rPr>
                <w:rFonts w:ascii="Times New Roman" w:eastAsia="Times New Roman" w:hAnsi="Times New Roman" w:cs="Times New Roman"/>
                <w:sz w:val="28"/>
                <w:szCs w:val="28"/>
                <w:lang w:val="kk-KZ" w:eastAsia="de-DE"/>
              </w:rPr>
              <w:t xml:space="preserve"> </w:t>
            </w:r>
            <w:r>
              <w:rPr>
                <w:rFonts w:ascii="Times New Roman" w:eastAsia="Times New Roman" w:hAnsi="Times New Roman" w:cs="Times New Roman"/>
                <w:sz w:val="28"/>
                <w:szCs w:val="28"/>
                <w:lang w:eastAsia="de-DE"/>
              </w:rPr>
              <w:t>поде</w:t>
            </w:r>
            <w:r w:rsidRPr="007B0BE2">
              <w:rPr>
                <w:rFonts w:ascii="Times New Roman" w:eastAsia="Times New Roman" w:hAnsi="Times New Roman" w:cs="Times New Roman"/>
                <w:sz w:val="28"/>
                <w:szCs w:val="28"/>
                <w:lang w:eastAsia="de-DE"/>
              </w:rPr>
              <w:t>ленную</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пару</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электронов, а вторая</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частица (акцептор) – свою</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вакантную</w:t>
            </w:r>
            <w:r w:rsidRPr="007B0BE2">
              <w:rPr>
                <w:rFonts w:ascii="Times New Roman" w:eastAsia="Times New Roman" w:hAnsi="Times New Roman" w:cs="Times New Roman"/>
                <w:sz w:val="28"/>
                <w:szCs w:val="28"/>
                <w:lang w:val="kk-KZ" w:eastAsia="de-DE"/>
              </w:rPr>
              <w:t xml:space="preserve"> </w:t>
            </w:r>
            <w:r w:rsidRPr="007B0BE2">
              <w:rPr>
                <w:rFonts w:ascii="Times New Roman" w:eastAsia="Times New Roman" w:hAnsi="Times New Roman" w:cs="Times New Roman"/>
                <w:sz w:val="28"/>
                <w:szCs w:val="28"/>
                <w:lang w:eastAsia="de-DE"/>
              </w:rPr>
              <w:t>орбиталь.</w:t>
            </w:r>
          </w:p>
        </w:tc>
        <w:tc>
          <w:tcPr>
            <w:tcW w:w="3226"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val="kk-KZ" w:eastAsia="de-DE"/>
              </w:rPr>
              <w:t>Ковалентті байланыстың түзілуінің донорлы-акцепторлы механизмі</w:t>
            </w:r>
            <w:r w:rsidRPr="007B0BE2">
              <w:rPr>
                <w:rFonts w:ascii="Times New Roman" w:eastAsia="Times New Roman" w:hAnsi="Times New Roman" w:cs="Times New Roman"/>
                <w:sz w:val="28"/>
                <w:szCs w:val="28"/>
                <w:lang w:val="kk-KZ" w:eastAsia="de-DE"/>
              </w:rPr>
              <w:t>-бөлшектердің бірі (донор) электрондарының бір жұбын ұсыналы, ал екінші бөлшек (акцептор) өзінің вакантты орбиталын ұсынатын механизм</w:t>
            </w:r>
          </w:p>
        </w:tc>
      </w:tr>
      <w:tr w:rsidR="00757217" w:rsidRPr="007B0BE2"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Basic salts are salts of two acid bases and more, in which not all hydroxyl groups are replaced by anions of acid residues.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Основные соли </w:t>
            </w:r>
            <w:r w:rsidRPr="007B0BE2">
              <w:rPr>
                <w:rFonts w:ascii="Times New Roman" w:eastAsia="Times New Roman" w:hAnsi="Times New Roman" w:cs="Times New Roman"/>
                <w:sz w:val="28"/>
                <w:szCs w:val="28"/>
                <w:lang w:eastAsia="de-DE"/>
              </w:rPr>
              <w:t>- соли двух кислотных оснований и более, в которых не все гидроксильные группы замещены на анионы кислотных остатков.</w:t>
            </w:r>
          </w:p>
        </w:tc>
        <w:tc>
          <w:tcPr>
            <w:tcW w:w="3260" w:type="dxa"/>
            <w:gridSpan w:val="2"/>
          </w:tcPr>
          <w:p w:rsidR="00757217" w:rsidRPr="00681C10"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Негізгі тұздар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екі немесе одан жоғары қышқылды негіздердің тұздары, мұнда барлық гидроксиль топтары қышқыл қалдығының аниондарымен алмаспаған</w:t>
            </w:r>
          </w:p>
        </w:tc>
      </w:tr>
      <w:tr w:rsidR="00757217" w:rsidRPr="007B0BE2"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Open systems are systems that exchange mass and energy with the environment.</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Открытые системы </w:t>
            </w:r>
            <w:r w:rsidRPr="007B0BE2">
              <w:rPr>
                <w:rFonts w:ascii="Times New Roman" w:eastAsia="Times New Roman" w:hAnsi="Times New Roman" w:cs="Times New Roman"/>
                <w:sz w:val="28"/>
                <w:szCs w:val="28"/>
                <w:lang w:eastAsia="de-DE"/>
              </w:rPr>
              <w:t>- системы, обменивающиеся с окружающей средой массой и энергией.</w:t>
            </w:r>
          </w:p>
        </w:tc>
        <w:tc>
          <w:tcPr>
            <w:tcW w:w="3260" w:type="dxa"/>
            <w:gridSpan w:val="2"/>
          </w:tcPr>
          <w:p w:rsidR="00757217" w:rsidRPr="00681C10"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Ашық жүйелер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қоршаған ортамен салмақ және энергиямен алмасқан жүйелер</w:t>
            </w:r>
          </w:p>
        </w:tc>
      </w:tr>
      <w:tr w:rsidR="00757217" w:rsidRPr="0080175F"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Parallel reactions (competing reactions) are complex reactions that take place simultaneously in one system, but in several directions from the same reagents, during which various products are formed.</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 xml:space="preserve">Параллельные реакции (конкурирующие реакции) </w:t>
            </w:r>
            <w:r w:rsidRPr="007B0BE2">
              <w:rPr>
                <w:rFonts w:ascii="Times New Roman" w:eastAsia="Times New Roman" w:hAnsi="Times New Roman" w:cs="Times New Roman"/>
                <w:sz w:val="28"/>
                <w:szCs w:val="28"/>
                <w:lang w:eastAsia="de-DE"/>
              </w:rPr>
              <w:t xml:space="preserve">- сложные реакции, протекающие в одной системе одновременно, но в нескольких направлениях из одних и тех же реагентов, в ходе которых образуются </w:t>
            </w:r>
            <w:r w:rsidRPr="007B0BE2">
              <w:rPr>
                <w:rFonts w:ascii="Times New Roman" w:eastAsia="Times New Roman" w:hAnsi="Times New Roman" w:cs="Times New Roman"/>
                <w:sz w:val="28"/>
                <w:szCs w:val="28"/>
                <w:lang w:eastAsia="de-DE"/>
              </w:rPr>
              <w:lastRenderedPageBreak/>
              <w:t>различные продукты.</w:t>
            </w:r>
          </w:p>
        </w:tc>
        <w:tc>
          <w:tcPr>
            <w:tcW w:w="3260" w:type="dxa"/>
            <w:gridSpan w:val="2"/>
          </w:tcPr>
          <w:p w:rsidR="00757217" w:rsidRPr="00681C10" w:rsidRDefault="00757217" w:rsidP="003F494F">
            <w:pPr>
              <w:spacing w:line="276" w:lineRule="auto"/>
              <w:rPr>
                <w:rFonts w:ascii="Times New Roman" w:hAnsi="Times New Roman" w:cs="Times New Roman"/>
                <w:sz w:val="28"/>
                <w:szCs w:val="28"/>
                <w:lang w:val="kk-KZ"/>
              </w:rPr>
            </w:pPr>
            <w:r w:rsidRPr="00681C10">
              <w:rPr>
                <w:rFonts w:ascii="Times New Roman" w:eastAsia="Times New Roman" w:hAnsi="Times New Roman" w:cs="Times New Roman"/>
                <w:b/>
                <w:bCs/>
                <w:sz w:val="28"/>
                <w:szCs w:val="28"/>
                <w:lang w:val="kk-KZ" w:eastAsia="de-DE"/>
              </w:rPr>
              <w:lastRenderedPageBreak/>
              <w:t>Параллель</w:t>
            </w:r>
            <w:r>
              <w:rPr>
                <w:rFonts w:ascii="Times New Roman" w:eastAsia="Times New Roman" w:hAnsi="Times New Roman" w:cs="Times New Roman"/>
                <w:b/>
                <w:bCs/>
                <w:sz w:val="28"/>
                <w:szCs w:val="28"/>
                <w:lang w:val="kk-KZ" w:eastAsia="de-DE"/>
              </w:rPr>
              <w:t xml:space="preserve"> реакциялар</w:t>
            </w:r>
            <w:r w:rsidRPr="00681C10">
              <w:rPr>
                <w:rFonts w:ascii="Times New Roman" w:eastAsia="Times New Roman" w:hAnsi="Times New Roman" w:cs="Times New Roman"/>
                <w:b/>
                <w:bCs/>
                <w:sz w:val="28"/>
                <w:szCs w:val="28"/>
                <w:lang w:val="kk-KZ" w:eastAsia="de-DE"/>
              </w:rPr>
              <w:t xml:space="preserve"> (конкур</w:t>
            </w:r>
            <w:r>
              <w:rPr>
                <w:rFonts w:ascii="Times New Roman" w:eastAsia="Times New Roman" w:hAnsi="Times New Roman" w:cs="Times New Roman"/>
                <w:b/>
                <w:bCs/>
                <w:sz w:val="28"/>
                <w:szCs w:val="28"/>
                <w:lang w:val="kk-KZ" w:eastAsia="de-DE"/>
              </w:rPr>
              <w:t>ент</w:t>
            </w:r>
            <w:r w:rsidRPr="00681C10">
              <w:rPr>
                <w:rFonts w:ascii="Times New Roman" w:eastAsia="Times New Roman" w:hAnsi="Times New Roman" w:cs="Times New Roman"/>
                <w:b/>
                <w:bCs/>
                <w:sz w:val="28"/>
                <w:szCs w:val="28"/>
                <w:lang w:val="kk-KZ" w:eastAsia="de-DE"/>
              </w:rPr>
              <w:t xml:space="preserve"> реакци</w:t>
            </w:r>
            <w:r>
              <w:rPr>
                <w:rFonts w:ascii="Times New Roman" w:eastAsia="Times New Roman" w:hAnsi="Times New Roman" w:cs="Times New Roman"/>
                <w:b/>
                <w:bCs/>
                <w:sz w:val="28"/>
                <w:szCs w:val="28"/>
                <w:lang w:val="kk-KZ" w:eastAsia="de-DE"/>
              </w:rPr>
              <w:t>ялар</w:t>
            </w:r>
            <w:r w:rsidRPr="00681C10">
              <w:rPr>
                <w:rFonts w:ascii="Times New Roman" w:eastAsia="Times New Roman" w:hAnsi="Times New Roman" w:cs="Times New Roman"/>
                <w:b/>
                <w:bCs/>
                <w:sz w:val="28"/>
                <w:szCs w:val="28"/>
                <w:lang w:val="kk-KZ" w:eastAsia="de-DE"/>
              </w:rPr>
              <w:t xml:space="preserve">) </w:t>
            </w:r>
            <w:r w:rsidRPr="00681C10">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бір жүйеде бір мезгілде жүріп жататын күрделі реакциялар, алайда  бір ғана реагенттер бірнеше бағытта жүре отырып, әртүрлі өнімдер түзіледі</w:t>
            </w:r>
          </w:p>
        </w:tc>
      </w:tr>
      <w:tr w:rsidR="00757217" w:rsidRPr="0080175F"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Passive transport - the transfer of substances along the concentration gradient, without energy costs (eg, diffusion, osmosis).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 xml:space="preserve">Пассивный транспорт </w:t>
            </w:r>
            <w:r w:rsidRPr="007B0BE2">
              <w:rPr>
                <w:rFonts w:ascii="Times New Roman" w:eastAsia="Times New Roman" w:hAnsi="Times New Roman" w:cs="Times New Roman"/>
                <w:sz w:val="28"/>
                <w:szCs w:val="28"/>
                <w:lang w:eastAsia="de-DE"/>
              </w:rPr>
              <w:t>- перенос веществ по градиенту концентрации, без затрат энергии (например, диффузия, осмос).</w:t>
            </w:r>
          </w:p>
        </w:tc>
        <w:tc>
          <w:tcPr>
            <w:tcW w:w="3260" w:type="dxa"/>
            <w:gridSpan w:val="2"/>
          </w:tcPr>
          <w:p w:rsidR="00757217" w:rsidRPr="00681C10" w:rsidRDefault="00757217" w:rsidP="003F494F">
            <w:pPr>
              <w:spacing w:line="276" w:lineRule="auto"/>
              <w:rPr>
                <w:rFonts w:ascii="Times New Roman" w:hAnsi="Times New Roman" w:cs="Times New Roman"/>
                <w:sz w:val="28"/>
                <w:szCs w:val="28"/>
                <w:lang w:val="kk-KZ"/>
              </w:rPr>
            </w:pPr>
            <w:r w:rsidRPr="00AB6F7A">
              <w:rPr>
                <w:rFonts w:ascii="Times New Roman" w:eastAsia="Times New Roman" w:hAnsi="Times New Roman" w:cs="Times New Roman"/>
                <w:b/>
                <w:bCs/>
                <w:sz w:val="28"/>
                <w:szCs w:val="28"/>
                <w:lang w:val="kk-KZ" w:eastAsia="de-DE"/>
              </w:rPr>
              <w:t>Пассив</w:t>
            </w:r>
            <w:r>
              <w:rPr>
                <w:rFonts w:ascii="Times New Roman" w:eastAsia="Times New Roman" w:hAnsi="Times New Roman" w:cs="Times New Roman"/>
                <w:b/>
                <w:bCs/>
                <w:sz w:val="28"/>
                <w:szCs w:val="28"/>
                <w:lang w:val="kk-KZ" w:eastAsia="de-DE"/>
              </w:rPr>
              <w:t>ті тасымалдағыш</w:t>
            </w:r>
            <w:r w:rsidRPr="00AB6F7A">
              <w:rPr>
                <w:rFonts w:ascii="Times New Roman" w:eastAsia="Times New Roman" w:hAnsi="Times New Roman" w:cs="Times New Roman"/>
                <w:b/>
                <w:bCs/>
                <w:sz w:val="28"/>
                <w:szCs w:val="28"/>
                <w:lang w:val="kk-KZ" w:eastAsia="de-DE"/>
              </w:rPr>
              <w:t xml:space="preserve"> </w:t>
            </w:r>
            <w:r w:rsidRPr="00AB6F7A">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энергия (мысалы диффузия, осмос) шығындамай заттарды концентрация градиенті бойымен тасымалдау</w:t>
            </w:r>
          </w:p>
        </w:tc>
      </w:tr>
      <w:tr w:rsidR="00757217" w:rsidRPr="007B0BE2"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Peptization - the process, the reverse coagulation, the process of decay of the aggregate and the consumption of coagulant in the sol.</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Пептизация </w:t>
            </w:r>
            <w:r w:rsidRPr="007B0BE2">
              <w:rPr>
                <w:rFonts w:ascii="Times New Roman" w:eastAsia="Times New Roman" w:hAnsi="Times New Roman" w:cs="Times New Roman"/>
                <w:sz w:val="28"/>
                <w:szCs w:val="28"/>
                <w:lang w:eastAsia="de-DE"/>
              </w:rPr>
              <w:t>- процесс, обратный коагуляции, процесс распада агрегата и перехода коагулята в золь.</w:t>
            </w:r>
          </w:p>
        </w:tc>
        <w:tc>
          <w:tcPr>
            <w:tcW w:w="3260" w:type="dxa"/>
            <w:gridSpan w:val="2"/>
          </w:tcPr>
          <w:p w:rsidR="00757217" w:rsidRPr="00AB6F7A"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Пептизация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кері коагуляция .үрдісі, агрегаттың ыдырау үрдісі және коагуляттың күлге айналуы</w:t>
            </w:r>
          </w:p>
        </w:tc>
      </w:tr>
      <w:tr w:rsidR="00757217" w:rsidRPr="007B0BE2"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Peptizator - a substance that facilitates the transition of the sediment into the sol.</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Пептизатор </w:t>
            </w:r>
            <w:r w:rsidRPr="007B0BE2">
              <w:rPr>
                <w:rFonts w:ascii="Times New Roman" w:eastAsia="Times New Roman" w:hAnsi="Times New Roman" w:cs="Times New Roman"/>
                <w:sz w:val="28"/>
                <w:szCs w:val="28"/>
                <w:lang w:eastAsia="de-DE"/>
              </w:rPr>
              <w:t>- вещество, способствующее переходу осадка в золь.</w:t>
            </w:r>
          </w:p>
        </w:tc>
        <w:tc>
          <w:tcPr>
            <w:tcW w:w="3260" w:type="dxa"/>
            <w:gridSpan w:val="2"/>
          </w:tcPr>
          <w:p w:rsidR="00757217" w:rsidRPr="0086121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Пептизатор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тұнбаның күлге айналуына әсер ететін зат</w:t>
            </w:r>
          </w:p>
        </w:tc>
      </w:tr>
      <w:tr w:rsidR="00757217" w:rsidRPr="007B0BE2"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first law of thermodynamics - heat, led to a closed system, is spent on changing the internal energy of the system and accomplishing the work.</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Первое начало термодинамики </w:t>
            </w:r>
            <w:r w:rsidRPr="007B0BE2">
              <w:rPr>
                <w:rFonts w:ascii="Times New Roman" w:eastAsia="Times New Roman" w:hAnsi="Times New Roman" w:cs="Times New Roman"/>
                <w:sz w:val="28"/>
                <w:szCs w:val="28"/>
                <w:lang w:eastAsia="de-DE"/>
              </w:rPr>
              <w:t>- теплота, подведенная к закрытой системе, расходуется на изменение внутренней энергии системы и совершение работы.</w:t>
            </w:r>
          </w:p>
        </w:tc>
        <w:tc>
          <w:tcPr>
            <w:tcW w:w="3260" w:type="dxa"/>
            <w:gridSpan w:val="2"/>
          </w:tcPr>
          <w:p w:rsidR="00757217" w:rsidRPr="00861212"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Термодинамиканың бірінші бастауы</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жабық жүйеге берілген жылу, жүйенің  ішкі энергиясының өзгеруіне  және жұмыс жасауға  жұмсалады</w:t>
            </w:r>
          </w:p>
        </w:tc>
      </w:tr>
      <w:tr w:rsidR="00757217" w:rsidRPr="0080175F" w:rsidTr="003F494F">
        <w:trPr>
          <w:gridBefore w:val="1"/>
          <w:wBefore w:w="34" w:type="dxa"/>
        </w:trPr>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transition state (activated complex) is the state of the system whose energy corresponds to the vertex of the potential barrier when the system moves along the coordinate of the reaction.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Переходное состояние (активированный комплекс) </w:t>
            </w:r>
            <w:r w:rsidRPr="007B0BE2">
              <w:rPr>
                <w:rFonts w:ascii="Times New Roman" w:eastAsia="Times New Roman" w:hAnsi="Times New Roman" w:cs="Times New Roman"/>
                <w:sz w:val="28"/>
                <w:szCs w:val="28"/>
                <w:lang w:eastAsia="de-DE"/>
              </w:rPr>
              <w:t>- состояние системы, энергия которого соответствует вершине потенциального барьера при движении системы вдоль координаты реакции.</w:t>
            </w:r>
          </w:p>
        </w:tc>
        <w:tc>
          <w:tcPr>
            <w:tcW w:w="3260" w:type="dxa"/>
            <w:gridSpan w:val="2"/>
          </w:tcPr>
          <w:p w:rsidR="00757217" w:rsidRPr="00861212"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 xml:space="preserve"> Уақытша күй</w:t>
            </w:r>
            <w:r w:rsidRPr="005C08AA">
              <w:rPr>
                <w:rFonts w:ascii="Times New Roman" w:eastAsia="Times New Roman" w:hAnsi="Times New Roman" w:cs="Times New Roman"/>
                <w:b/>
                <w:bCs/>
                <w:sz w:val="28"/>
                <w:szCs w:val="28"/>
                <w:lang w:val="kk-KZ" w:eastAsia="de-DE"/>
              </w:rPr>
              <w:t xml:space="preserve"> (</w:t>
            </w:r>
            <w:r>
              <w:rPr>
                <w:rFonts w:ascii="Times New Roman" w:eastAsia="Times New Roman" w:hAnsi="Times New Roman" w:cs="Times New Roman"/>
                <w:b/>
                <w:bCs/>
                <w:sz w:val="28"/>
                <w:szCs w:val="28"/>
                <w:lang w:val="kk-KZ" w:eastAsia="de-DE"/>
              </w:rPr>
              <w:t>белсендірілген кешен</w:t>
            </w:r>
            <w:r w:rsidRPr="005C08AA">
              <w:rPr>
                <w:rFonts w:ascii="Times New Roman" w:eastAsia="Times New Roman" w:hAnsi="Times New Roman" w:cs="Times New Roman"/>
                <w:b/>
                <w:bCs/>
                <w:sz w:val="28"/>
                <w:szCs w:val="28"/>
                <w:lang w:val="kk-KZ" w:eastAsia="de-DE"/>
              </w:rPr>
              <w:t xml:space="preserve">) </w:t>
            </w:r>
            <w:r w:rsidRPr="005C08AA">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жүйенің күйі, мұнда жүйенің реакция координаттары бойымен қозғалуы барысында потенциалды кедергінің ұшына сәйкес келетін энергия</w:t>
            </w:r>
          </w:p>
        </w:tc>
      </w:tr>
    </w:tbl>
    <w:tbl>
      <w:tblPr>
        <w:tblStyle w:val="a4"/>
        <w:tblpPr w:leftFromText="180" w:rightFromText="180" w:vertAnchor="text" w:tblpY="1"/>
        <w:tblOverlap w:val="never"/>
        <w:tblW w:w="9464" w:type="dxa"/>
        <w:tblLayout w:type="fixed"/>
        <w:tblLook w:val="04A0"/>
      </w:tblPr>
      <w:tblGrid>
        <w:gridCol w:w="3227"/>
        <w:gridCol w:w="2977"/>
        <w:gridCol w:w="3260"/>
      </w:tblGrid>
      <w:tr w:rsidR="00757217" w:rsidRPr="0080175F"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The half-transformation period is the time required to react half the amount of the starting reagents or half of the reaction products.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 xml:space="preserve">Период полупревращения </w:t>
            </w:r>
            <w:r w:rsidRPr="007B0BE2">
              <w:rPr>
                <w:rFonts w:ascii="Times New Roman" w:eastAsia="Times New Roman" w:hAnsi="Times New Roman" w:cs="Times New Roman"/>
                <w:sz w:val="28"/>
                <w:szCs w:val="28"/>
                <w:lang w:eastAsia="de-DE"/>
              </w:rPr>
              <w:t>- время, необходимое для того, чтобы прореагировала половина количества исходных реагентов или образовалась половина продуктов реакции.</w:t>
            </w:r>
          </w:p>
        </w:tc>
        <w:tc>
          <w:tcPr>
            <w:tcW w:w="3260" w:type="dxa"/>
          </w:tcPr>
          <w:p w:rsidR="00757217" w:rsidRPr="00861212"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Жартылай айналу периоды</w:t>
            </w:r>
            <w:r w:rsidRPr="00861212">
              <w:rPr>
                <w:rFonts w:ascii="Times New Roman" w:eastAsia="Times New Roman" w:hAnsi="Times New Roman" w:cs="Times New Roman"/>
                <w:b/>
                <w:bCs/>
                <w:sz w:val="28"/>
                <w:szCs w:val="28"/>
                <w:lang w:val="kk-KZ" w:eastAsia="de-DE"/>
              </w:rPr>
              <w:t xml:space="preserve"> </w:t>
            </w:r>
            <w:r w:rsidRPr="00861212">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 xml:space="preserve">бастапқы реагенттердің  мөлшерінің жартысы қозғалысқа түсуіне  немесе реакция өнімдерінің жартысының түзілуіне қажетті уақыт </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Permanganatometry is a titrimetric method of analysis, in which the titrant is a solution of potassium permanganate.</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Перманганатометрия </w:t>
            </w:r>
            <w:r w:rsidRPr="007B0BE2">
              <w:rPr>
                <w:rFonts w:ascii="Times New Roman" w:eastAsia="Times New Roman" w:hAnsi="Times New Roman" w:cs="Times New Roman"/>
                <w:sz w:val="28"/>
                <w:szCs w:val="28"/>
                <w:lang w:eastAsia="de-DE"/>
              </w:rPr>
              <w:t>- титриметрический метод анализа, в котором титрантом является раствор перманганата калия.</w:t>
            </w:r>
          </w:p>
        </w:tc>
        <w:tc>
          <w:tcPr>
            <w:tcW w:w="3260" w:type="dxa"/>
          </w:tcPr>
          <w:p w:rsidR="00757217" w:rsidRPr="00861212"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Перманганатометрия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талдаудың титриметриялық әдісі, мұнда титрант ретінде калий перманганаты ерітіндісі қолданылады</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Surface activity - the ability of substances due to their structure to be adsorbed on the phase interface and reduce interfacial surface tension.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Поверхностная активность </w:t>
            </w:r>
            <w:r w:rsidRPr="007B0BE2">
              <w:rPr>
                <w:rFonts w:ascii="Times New Roman" w:eastAsia="Times New Roman" w:hAnsi="Times New Roman" w:cs="Times New Roman"/>
                <w:sz w:val="28"/>
                <w:szCs w:val="28"/>
                <w:lang w:eastAsia="de-DE"/>
              </w:rPr>
              <w:t>- способность веществ вследствие своего строения адсорбироваться на поверхности раздела фаз и снижать межфазное поверхностное натяжение.</w:t>
            </w:r>
          </w:p>
        </w:tc>
        <w:tc>
          <w:tcPr>
            <w:tcW w:w="3260" w:type="dxa"/>
          </w:tcPr>
          <w:p w:rsidR="00757217" w:rsidRPr="00861212"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Беттік белсенділік</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заттың фазалардың бетінде адсорбциялану  мүмкіндігі және фаза аралық беттік тартылысты төмендету</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Surface-active substances (detergents) are substances adsorbed on the interface and cause a decrease in interfacial surface tension.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Поверхностно-активные вещества (детергенты) </w:t>
            </w:r>
            <w:r w:rsidRPr="007B0BE2">
              <w:rPr>
                <w:rFonts w:ascii="Times New Roman" w:eastAsia="Times New Roman" w:hAnsi="Times New Roman" w:cs="Times New Roman"/>
                <w:sz w:val="28"/>
                <w:szCs w:val="28"/>
                <w:lang w:eastAsia="de-DE"/>
              </w:rPr>
              <w:t>- вещества, адсорбирующиеся на поверхности раздела фаз и вызывающие понижение межфазного поверхностного натяжения.</w:t>
            </w:r>
          </w:p>
        </w:tc>
        <w:tc>
          <w:tcPr>
            <w:tcW w:w="3260" w:type="dxa"/>
          </w:tcPr>
          <w:p w:rsidR="00757217" w:rsidRPr="007B0BE2" w:rsidRDefault="00757217" w:rsidP="003F494F">
            <w:pPr>
              <w:spacing w:line="276" w:lineRule="auto"/>
              <w:rPr>
                <w:rFonts w:ascii="Times New Roman" w:hAnsi="Times New Roman" w:cs="Times New Roman"/>
                <w:sz w:val="28"/>
                <w:szCs w:val="28"/>
              </w:rPr>
            </w:pPr>
            <w:r>
              <w:rPr>
                <w:rFonts w:ascii="Times New Roman" w:eastAsia="Times New Roman" w:hAnsi="Times New Roman" w:cs="Times New Roman"/>
                <w:b/>
                <w:bCs/>
                <w:sz w:val="28"/>
                <w:szCs w:val="28"/>
                <w:lang w:val="kk-KZ" w:eastAsia="de-DE"/>
              </w:rPr>
              <w:t>Беттік белсенді заттар</w:t>
            </w:r>
            <w:r w:rsidRPr="007B0BE2">
              <w:rPr>
                <w:rFonts w:ascii="Times New Roman" w:eastAsia="Times New Roman" w:hAnsi="Times New Roman" w:cs="Times New Roman"/>
                <w:b/>
                <w:bCs/>
                <w:sz w:val="28"/>
                <w:szCs w:val="28"/>
                <w:lang w:eastAsia="de-DE"/>
              </w:rPr>
              <w:t xml:space="preserve"> (детергент</w:t>
            </w:r>
            <w:r>
              <w:rPr>
                <w:rFonts w:ascii="Times New Roman" w:eastAsia="Times New Roman" w:hAnsi="Times New Roman" w:cs="Times New Roman"/>
                <w:b/>
                <w:bCs/>
                <w:sz w:val="28"/>
                <w:szCs w:val="28"/>
                <w:lang w:val="kk-KZ" w:eastAsia="de-DE"/>
              </w:rPr>
              <w:t>тер</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фазалардың бетінде адсорбцияланатын    және фаза аралық беттік тартылысты төмендететін  заттар </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Surface inactive </w:t>
            </w:r>
            <w:r w:rsidRPr="007B0BE2">
              <w:rPr>
                <w:rFonts w:ascii="Times New Roman" w:hAnsi="Times New Roman" w:cs="Times New Roman"/>
                <w:sz w:val="28"/>
                <w:szCs w:val="28"/>
                <w:lang w:val="en-US"/>
              </w:rPr>
              <w:lastRenderedPageBreak/>
              <w:t>substances are substances that concentrate when dissolved in the depth of the phase and cause an increase in surface tension.</w:t>
            </w:r>
          </w:p>
        </w:tc>
        <w:tc>
          <w:tcPr>
            <w:tcW w:w="2977" w:type="dxa"/>
          </w:tcPr>
          <w:p w:rsidR="00757217" w:rsidRPr="007B0BE2" w:rsidRDefault="00757217" w:rsidP="003F494F">
            <w:pPr>
              <w:spacing w:line="276" w:lineRule="auto"/>
              <w:rPr>
                <w:rFonts w:ascii="Times New Roman" w:hAnsi="Times New Roman" w:cs="Times New Roman"/>
                <w:sz w:val="28"/>
                <w:szCs w:val="28"/>
              </w:rPr>
            </w:pPr>
            <w:r w:rsidRPr="007B0BE2">
              <w:rPr>
                <w:rFonts w:ascii="Times New Roman" w:hAnsi="Times New Roman" w:cs="Times New Roman"/>
                <w:b/>
                <w:sz w:val="28"/>
                <w:szCs w:val="28"/>
              </w:rPr>
              <w:lastRenderedPageBreak/>
              <w:t>Поверхностно-</w:t>
            </w:r>
            <w:r w:rsidRPr="007B0BE2">
              <w:rPr>
                <w:rFonts w:ascii="Times New Roman" w:hAnsi="Times New Roman" w:cs="Times New Roman"/>
                <w:b/>
                <w:sz w:val="28"/>
                <w:szCs w:val="28"/>
              </w:rPr>
              <w:lastRenderedPageBreak/>
              <w:t>инактивные вещества</w:t>
            </w:r>
            <w:r w:rsidRPr="007B0BE2">
              <w:rPr>
                <w:rFonts w:ascii="Times New Roman" w:hAnsi="Times New Roman" w:cs="Times New Roman"/>
                <w:sz w:val="28"/>
                <w:szCs w:val="28"/>
              </w:rPr>
              <w:t xml:space="preserve"> - вещества, концентрирующиеся при растворении в глубине фазы и вызывающие повышение поверхностного натяжения.</w:t>
            </w:r>
          </w:p>
        </w:tc>
        <w:tc>
          <w:tcPr>
            <w:tcW w:w="3260" w:type="dxa"/>
          </w:tcPr>
          <w:p w:rsidR="00757217" w:rsidRPr="003C4D15" w:rsidRDefault="00757217" w:rsidP="003F494F">
            <w:pPr>
              <w:spacing w:line="276" w:lineRule="auto"/>
              <w:rPr>
                <w:rFonts w:ascii="Times New Roman" w:hAnsi="Times New Roman" w:cs="Times New Roman"/>
                <w:sz w:val="28"/>
                <w:szCs w:val="28"/>
                <w:lang w:val="kk-KZ"/>
              </w:rPr>
            </w:pPr>
            <w:r>
              <w:rPr>
                <w:rFonts w:ascii="Times New Roman" w:hAnsi="Times New Roman" w:cs="Times New Roman"/>
                <w:b/>
                <w:sz w:val="28"/>
                <w:szCs w:val="28"/>
                <w:lang w:val="kk-KZ"/>
              </w:rPr>
              <w:lastRenderedPageBreak/>
              <w:t>Беттік инбеленді заттар</w:t>
            </w:r>
            <w:r w:rsidRPr="007B0BE2">
              <w:rPr>
                <w:rFonts w:ascii="Times New Roman" w:hAnsi="Times New Roman" w:cs="Times New Roman"/>
                <w:sz w:val="28"/>
                <w:szCs w:val="28"/>
              </w:rPr>
              <w:t xml:space="preserve"> </w:t>
            </w:r>
            <w:r>
              <w:rPr>
                <w:rFonts w:ascii="Times New Roman" w:hAnsi="Times New Roman" w:cs="Times New Roman"/>
                <w:sz w:val="28"/>
                <w:szCs w:val="28"/>
              </w:rPr>
              <w:lastRenderedPageBreak/>
              <w:t>–</w:t>
            </w:r>
            <w:r>
              <w:rPr>
                <w:rFonts w:ascii="Times New Roman" w:hAnsi="Times New Roman" w:cs="Times New Roman"/>
                <w:sz w:val="28"/>
                <w:szCs w:val="28"/>
                <w:lang w:val="kk-KZ"/>
              </w:rPr>
              <w:t>ерітінде фаза түбінде концентрацияланатын және беттік тартылысты тудыратын заттар</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Surface phenomena are physicochemical phenomena caused by the nonuniform distribution of solvent and solute molecules near the interface of the phases.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Поверхностные явления </w:t>
            </w:r>
            <w:r w:rsidRPr="007B0BE2">
              <w:rPr>
                <w:rFonts w:ascii="Times New Roman" w:eastAsia="Times New Roman" w:hAnsi="Times New Roman" w:cs="Times New Roman"/>
                <w:sz w:val="28"/>
                <w:szCs w:val="28"/>
                <w:lang w:eastAsia="de-DE"/>
              </w:rPr>
              <w:t>- физико-химические явления, обусловленные неравномерным распределением молекул растворителя и растворенного вещества вблизи поверхности раздела фаз.</w:t>
            </w:r>
          </w:p>
        </w:tc>
        <w:tc>
          <w:tcPr>
            <w:tcW w:w="3260" w:type="dxa"/>
          </w:tcPr>
          <w:p w:rsidR="00757217" w:rsidRPr="003C4D15"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Беттік пайда болулар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еріткіш пен еріген заттың фазалардың бетінде бірелкі таралмауынан туындайтын физика</w:t>
            </w:r>
            <w:r w:rsidRPr="003C4D15">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химиялық құбылыстар</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Polyampholytes are bipolar ion exchange resins, mesh polymers capable of simultaneously exchanging cations and anions upon contact with solutions of electrolytes.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Полиамфолиты </w:t>
            </w:r>
            <w:r w:rsidRPr="007B0BE2">
              <w:rPr>
                <w:rFonts w:ascii="Times New Roman" w:eastAsia="Times New Roman" w:hAnsi="Times New Roman" w:cs="Times New Roman"/>
                <w:sz w:val="28"/>
                <w:szCs w:val="28"/>
                <w:lang w:eastAsia="de-DE"/>
              </w:rPr>
              <w:t>- биполярные ионообменные смолы, сетчатые полимеры, способные к обмену одновременно катионов и анионов при контакте с растворами электролитов.</w:t>
            </w:r>
          </w:p>
        </w:tc>
        <w:tc>
          <w:tcPr>
            <w:tcW w:w="3260" w:type="dxa"/>
          </w:tcPr>
          <w:p w:rsidR="00757217" w:rsidRPr="003C4D15"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Полиамфолит</w:t>
            </w:r>
            <w:r>
              <w:rPr>
                <w:rFonts w:ascii="Times New Roman" w:eastAsia="Times New Roman" w:hAnsi="Times New Roman" w:cs="Times New Roman"/>
                <w:b/>
                <w:bCs/>
                <w:sz w:val="28"/>
                <w:szCs w:val="28"/>
                <w:lang w:val="kk-KZ" w:eastAsia="de-DE"/>
              </w:rPr>
              <w:t>тер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биполярлы ионалмасатын смолалар, торлы шайырлар, олар электролит ерітінділерімен байланысқан кезде бір мезгілде катиондары мен аниондарын алмасуға қабілетті болып келеді</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Pollutant - any chemical substance or compound that is in an object of the surrounding environment in quantities exceeding the background values ​​and thus causing chemical contamination.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Поллютант </w:t>
            </w:r>
            <w:r w:rsidRPr="007B0BE2">
              <w:rPr>
                <w:rFonts w:ascii="Times New Roman" w:eastAsia="Times New Roman" w:hAnsi="Times New Roman" w:cs="Times New Roman"/>
                <w:sz w:val="28"/>
                <w:szCs w:val="28"/>
                <w:lang w:eastAsia="de-DE"/>
              </w:rPr>
              <w:t xml:space="preserve">- любое химическое вещество или соединение, которое находится в объекте окружающей природной среды в количествах, превышающих фоновые значения и </w:t>
            </w:r>
            <w:r w:rsidRPr="007B0BE2">
              <w:rPr>
                <w:rFonts w:ascii="Times New Roman" w:eastAsia="Times New Roman" w:hAnsi="Times New Roman" w:cs="Times New Roman"/>
                <w:sz w:val="28"/>
                <w:szCs w:val="28"/>
                <w:lang w:eastAsia="de-DE"/>
              </w:rPr>
              <w:lastRenderedPageBreak/>
              <w:t>вызывающие тем самым химическое загрязнение.</w:t>
            </w:r>
          </w:p>
        </w:tc>
        <w:tc>
          <w:tcPr>
            <w:tcW w:w="3260" w:type="dxa"/>
          </w:tcPr>
          <w:p w:rsidR="00757217" w:rsidRPr="003C4D15"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lastRenderedPageBreak/>
              <w:t xml:space="preserve">Поллютант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қоршаған табиғи  орта нысандарында фондық мәннен жоғары болып келетін, соның нәтижесінде химиялық ластану тудыратын кез келген химиялық зат немесе қосылыс</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The coagulation threshold is the lowest concentration of electrolyte that causes coagulation of the sol.</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Порог коагуляции </w:t>
            </w:r>
            <w:r w:rsidRPr="007B0BE2">
              <w:rPr>
                <w:rFonts w:ascii="Times New Roman" w:eastAsia="Times New Roman" w:hAnsi="Times New Roman" w:cs="Times New Roman"/>
                <w:sz w:val="28"/>
                <w:szCs w:val="28"/>
                <w:lang w:eastAsia="de-DE"/>
              </w:rPr>
              <w:t>- наименьшая концентрация электролита, вызывающая коагуляцию золя.</w:t>
            </w:r>
          </w:p>
        </w:tc>
        <w:tc>
          <w:tcPr>
            <w:tcW w:w="3260" w:type="dxa"/>
          </w:tcPr>
          <w:p w:rsidR="00757217" w:rsidRPr="007D1C4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К</w:t>
            </w:r>
            <w:r w:rsidRPr="007B0BE2">
              <w:rPr>
                <w:rFonts w:ascii="Times New Roman" w:eastAsia="Times New Roman" w:hAnsi="Times New Roman" w:cs="Times New Roman"/>
                <w:b/>
                <w:bCs/>
                <w:sz w:val="28"/>
                <w:szCs w:val="28"/>
                <w:lang w:eastAsia="de-DE"/>
              </w:rPr>
              <w:t>оагуляци</w:t>
            </w:r>
            <w:r>
              <w:rPr>
                <w:rFonts w:ascii="Times New Roman" w:eastAsia="Times New Roman" w:hAnsi="Times New Roman" w:cs="Times New Roman"/>
                <w:b/>
                <w:bCs/>
                <w:sz w:val="28"/>
                <w:szCs w:val="28"/>
                <w:lang w:val="kk-KZ" w:eastAsia="de-DE"/>
              </w:rPr>
              <w:t>я шегі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күлдің коагуляциясын тудыратын электролиттің төмен концентрациясы</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order of the kinetic equation is the sum of the exponents of the degree of concentration of substances in the equation of the acting masses.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Порядок кинетического уравнения </w:t>
            </w:r>
            <w:r w:rsidRPr="007B0BE2">
              <w:rPr>
                <w:rFonts w:ascii="Times New Roman" w:eastAsia="Times New Roman" w:hAnsi="Times New Roman" w:cs="Times New Roman"/>
                <w:sz w:val="28"/>
                <w:szCs w:val="28"/>
                <w:lang w:eastAsia="de-DE"/>
              </w:rPr>
              <w:t>- сумма показателей степеней концентрации веществ в уравнении действующих масс.</w:t>
            </w:r>
          </w:p>
        </w:tc>
        <w:tc>
          <w:tcPr>
            <w:tcW w:w="3260" w:type="dxa"/>
          </w:tcPr>
          <w:p w:rsidR="00757217" w:rsidRPr="00F06105"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Кинетикалық теңдеу  тәртібі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массалар қозғалысының әрекеті теңдеуіндегі заттардың концентрация дәрежесінің қосындысы</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Consecutive reactions (consecutive reactions) are complex chemical reactions, which are a series of successive elementary acts in which the product of one act (intermediate, intermediate) is the starting material for the other.</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Последовательные реакции (консекутивные реакции) </w:t>
            </w:r>
            <w:r w:rsidRPr="007B0BE2">
              <w:rPr>
                <w:rFonts w:ascii="Times New Roman" w:eastAsia="Times New Roman" w:hAnsi="Times New Roman" w:cs="Times New Roman"/>
                <w:sz w:val="28"/>
                <w:szCs w:val="28"/>
                <w:lang w:eastAsia="de-DE"/>
              </w:rPr>
              <w:t>- сложные химические реакции, представляющие собой совокупность последовательно протекающих элементарных актов, при которых продукт одного акта (промежуточное соединение, интермедиат) является исходным веществом для другого.</w:t>
            </w:r>
          </w:p>
        </w:tc>
        <w:tc>
          <w:tcPr>
            <w:tcW w:w="3260" w:type="dxa"/>
          </w:tcPr>
          <w:p w:rsidR="00757217" w:rsidRPr="00F06105"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Сатылы реакциялар</w:t>
            </w:r>
            <w:r>
              <w:rPr>
                <w:rFonts w:ascii="Times New Roman" w:eastAsia="Times New Roman" w:hAnsi="Times New Roman" w:cs="Times New Roman"/>
                <w:b/>
                <w:bCs/>
                <w:sz w:val="28"/>
                <w:szCs w:val="28"/>
                <w:lang w:eastAsia="de-DE"/>
              </w:rPr>
              <w:t xml:space="preserve"> (консекутив</w:t>
            </w:r>
            <w:r>
              <w:rPr>
                <w:rFonts w:ascii="Times New Roman" w:eastAsia="Times New Roman" w:hAnsi="Times New Roman" w:cs="Times New Roman"/>
                <w:b/>
                <w:bCs/>
                <w:sz w:val="28"/>
                <w:szCs w:val="28"/>
                <w:lang w:val="kk-KZ" w:eastAsia="de-DE"/>
              </w:rPr>
              <w:t>ті</w:t>
            </w:r>
            <w:r w:rsidRPr="007B0BE2">
              <w:rPr>
                <w:rFonts w:ascii="Times New Roman" w:eastAsia="Times New Roman" w:hAnsi="Times New Roman" w:cs="Times New Roman"/>
                <w:b/>
                <w:bCs/>
                <w:sz w:val="28"/>
                <w:szCs w:val="28"/>
                <w:lang w:eastAsia="de-DE"/>
              </w:rPr>
              <w:t xml:space="preserve"> реакци</w:t>
            </w:r>
            <w:r>
              <w:rPr>
                <w:rFonts w:ascii="Times New Roman" w:eastAsia="Times New Roman" w:hAnsi="Times New Roman" w:cs="Times New Roman"/>
                <w:b/>
                <w:bCs/>
                <w:sz w:val="28"/>
                <w:szCs w:val="28"/>
                <w:lang w:val="kk-KZ" w:eastAsia="de-DE"/>
              </w:rPr>
              <w:t>ялар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жай акттердің біртіндеп жүзеге асуы жүретін күрделі химиялық реакциялар, мұнда  бір акттің өнімі келесі акттің бастапқы заты болып табылады.</w:t>
            </w:r>
          </w:p>
        </w:tc>
      </w:tr>
      <w:tr w:rsidR="00757217" w:rsidRPr="0080175F"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Flow potential (flow potential) is the potential that occurs when a liquid is pushed through a porous barrier, with electrodes on either side </w:t>
            </w:r>
            <w:r w:rsidRPr="007B0BE2">
              <w:rPr>
                <w:rFonts w:ascii="Times New Roman" w:hAnsi="Times New Roman" w:cs="Times New Roman"/>
                <w:sz w:val="28"/>
                <w:szCs w:val="28"/>
                <w:lang w:val="en-US"/>
              </w:rPr>
              <w:lastRenderedPageBreak/>
              <w:t>of it.</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lastRenderedPageBreak/>
              <w:t xml:space="preserve">Потенциал протекания (потенциал течения) </w:t>
            </w:r>
            <w:r w:rsidRPr="007B0BE2">
              <w:rPr>
                <w:rFonts w:ascii="Times New Roman" w:eastAsia="Times New Roman" w:hAnsi="Times New Roman" w:cs="Times New Roman"/>
                <w:sz w:val="28"/>
                <w:szCs w:val="28"/>
                <w:lang w:eastAsia="de-DE"/>
              </w:rPr>
              <w:t xml:space="preserve">- потенциал, возникающий при продавливании </w:t>
            </w:r>
            <w:r w:rsidRPr="007B0BE2">
              <w:rPr>
                <w:rFonts w:ascii="Times New Roman" w:eastAsia="Times New Roman" w:hAnsi="Times New Roman" w:cs="Times New Roman"/>
                <w:sz w:val="28"/>
                <w:szCs w:val="28"/>
                <w:lang w:eastAsia="de-DE"/>
              </w:rPr>
              <w:lastRenderedPageBreak/>
              <w:t>жидкости через пористую перегородку, по обеим сторонам которой находятся электроды.</w:t>
            </w:r>
          </w:p>
        </w:tc>
        <w:tc>
          <w:tcPr>
            <w:tcW w:w="3260" w:type="dxa"/>
          </w:tcPr>
          <w:p w:rsidR="00757217" w:rsidRPr="00FA41C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lastRenderedPageBreak/>
              <w:t>Жүру потенциалы</w:t>
            </w:r>
            <w:r w:rsidRPr="00FA41CA">
              <w:rPr>
                <w:rFonts w:ascii="Times New Roman" w:eastAsia="Times New Roman" w:hAnsi="Times New Roman" w:cs="Times New Roman"/>
                <w:b/>
                <w:bCs/>
                <w:sz w:val="28"/>
                <w:szCs w:val="28"/>
                <w:lang w:val="kk-KZ" w:eastAsia="de-DE"/>
              </w:rPr>
              <w:t xml:space="preserve"> (</w:t>
            </w:r>
            <w:r>
              <w:rPr>
                <w:rFonts w:ascii="Times New Roman" w:eastAsia="Times New Roman" w:hAnsi="Times New Roman" w:cs="Times New Roman"/>
                <w:b/>
                <w:bCs/>
                <w:sz w:val="28"/>
                <w:szCs w:val="28"/>
                <w:lang w:val="kk-KZ" w:eastAsia="de-DE"/>
              </w:rPr>
              <w:t>ағыс потенциалы</w:t>
            </w:r>
            <w:r w:rsidRPr="00FA41CA">
              <w:rPr>
                <w:rFonts w:ascii="Times New Roman" w:eastAsia="Times New Roman" w:hAnsi="Times New Roman" w:cs="Times New Roman"/>
                <w:b/>
                <w:bCs/>
                <w:sz w:val="28"/>
                <w:szCs w:val="28"/>
                <w:lang w:val="kk-KZ" w:eastAsia="de-DE"/>
              </w:rPr>
              <w:t xml:space="preserve">) </w:t>
            </w:r>
            <w:r w:rsidRPr="00FA41CA">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 xml:space="preserve">екі жағында электродтар орналасқан кеуек  кедергіден сұйықтықты сыққан кезде пайда </w:t>
            </w:r>
            <w:r>
              <w:rPr>
                <w:rFonts w:ascii="Times New Roman" w:eastAsia="Times New Roman" w:hAnsi="Times New Roman" w:cs="Times New Roman"/>
                <w:sz w:val="28"/>
                <w:szCs w:val="28"/>
                <w:lang w:val="kk-KZ" w:eastAsia="de-DE"/>
              </w:rPr>
              <w:lastRenderedPageBreak/>
              <w:t>болатын потенциал</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Sedimentation potential (settling potential, Dorn effect) is the potential that occurs when any particles settle in a liquid into which electrodes are introduced into different places.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Потенциал седиментации (потенциал оседания, эффект Дорна) - </w:t>
            </w:r>
            <w:r w:rsidRPr="007B0BE2">
              <w:rPr>
                <w:rFonts w:ascii="Times New Roman" w:eastAsia="Times New Roman" w:hAnsi="Times New Roman" w:cs="Times New Roman"/>
                <w:sz w:val="28"/>
                <w:szCs w:val="28"/>
                <w:lang w:eastAsia="de-DE"/>
              </w:rPr>
              <w:t>потенциал, возникающий при оседании каких-либо частиц в жидкости, в разные места которой введены электроды.</w:t>
            </w:r>
          </w:p>
        </w:tc>
        <w:tc>
          <w:tcPr>
            <w:tcW w:w="3260" w:type="dxa"/>
          </w:tcPr>
          <w:p w:rsidR="00757217" w:rsidRPr="00FA41C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Седиментация потенциалы</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b/>
                <w:bCs/>
                <w:sz w:val="28"/>
                <w:szCs w:val="28"/>
                <w:lang w:val="kk-KZ" w:eastAsia="de-DE"/>
              </w:rPr>
              <w:t>тұну потенциалы</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b/>
                <w:bCs/>
                <w:sz w:val="28"/>
                <w:szCs w:val="28"/>
                <w:lang w:eastAsia="de-DE"/>
              </w:rPr>
              <w:t>Дорн</w:t>
            </w:r>
            <w:r>
              <w:rPr>
                <w:rFonts w:ascii="Times New Roman" w:eastAsia="Times New Roman" w:hAnsi="Times New Roman" w:cs="Times New Roman"/>
                <w:b/>
                <w:bCs/>
                <w:sz w:val="28"/>
                <w:szCs w:val="28"/>
                <w:lang w:val="kk-KZ" w:eastAsia="de-DE"/>
              </w:rPr>
              <w:t xml:space="preserve"> эффектісі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b/>
                <w:bCs/>
                <w:sz w:val="28"/>
                <w:szCs w:val="28"/>
                <w:lang w:eastAsia="de-DE"/>
              </w:rPr>
              <w:t>–</w:t>
            </w:r>
            <w:r w:rsidRPr="00FA41CA">
              <w:rPr>
                <w:rFonts w:ascii="Times New Roman" w:eastAsia="Times New Roman" w:hAnsi="Times New Roman" w:cs="Times New Roman"/>
                <w:bCs/>
                <w:sz w:val="28"/>
                <w:szCs w:val="28"/>
                <w:lang w:val="kk-KZ" w:eastAsia="de-DE"/>
              </w:rPr>
              <w:t>электродтар орналасқан жерлерде сұйықтықтың бөлшектерінің тұнуы кезінде пайда болатын потенциал</w:t>
            </w:r>
          </w:p>
        </w:tc>
      </w:tr>
      <w:tr w:rsidR="00757217" w:rsidRPr="0080175F"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electrode potential is the potential that arises at the interface between the metal and the solution as a result of the oxidation and reduction processes proceeding with the participation of the metal (electrode) and the formation of a double electric layer.</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 xml:space="preserve">Потенциал электродный </w:t>
            </w:r>
            <w:r w:rsidRPr="007B0BE2">
              <w:rPr>
                <w:rFonts w:ascii="Times New Roman" w:eastAsia="Times New Roman" w:hAnsi="Times New Roman" w:cs="Times New Roman"/>
                <w:sz w:val="28"/>
                <w:szCs w:val="28"/>
                <w:lang w:eastAsia="de-DE"/>
              </w:rPr>
              <w:t>- потенциал, возникающий на границе раздела металла с раствором в результате окислительного и восстановительного процессов, протекающих с участием металла (электрода) и образованием двойного электрического слоя.</w:t>
            </w:r>
          </w:p>
        </w:tc>
        <w:tc>
          <w:tcPr>
            <w:tcW w:w="3260" w:type="dxa"/>
          </w:tcPr>
          <w:p w:rsidR="00757217" w:rsidRPr="00FA41CA" w:rsidRDefault="00757217" w:rsidP="003F494F">
            <w:pPr>
              <w:spacing w:line="276" w:lineRule="auto"/>
              <w:rPr>
                <w:rFonts w:ascii="Times New Roman" w:hAnsi="Times New Roman" w:cs="Times New Roman"/>
                <w:sz w:val="28"/>
                <w:szCs w:val="28"/>
                <w:lang w:val="kk-KZ"/>
              </w:rPr>
            </w:pPr>
            <w:r w:rsidRPr="00FA41CA">
              <w:rPr>
                <w:rFonts w:ascii="Times New Roman" w:eastAsia="Times New Roman" w:hAnsi="Times New Roman" w:cs="Times New Roman"/>
                <w:b/>
                <w:bCs/>
                <w:sz w:val="28"/>
                <w:szCs w:val="28"/>
                <w:lang w:val="kk-KZ" w:eastAsia="de-DE"/>
              </w:rPr>
              <w:t xml:space="preserve">Потенциал электродный </w:t>
            </w:r>
            <w:r w:rsidRPr="00FA41CA">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 xml:space="preserve"> металл (электрод) мен қос электр қабатының пайда болуы негізінде  жүретін тотығу тотықсыздану үрдістері нәтижесінде металл мен ерітіндінің бөліну шекарасында пайда болатын потенциал</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Oxidation-reduction potential is a potential formed due to the oxidation-reduction process occurring in the solution.</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Потенциал окислительно-восстановительный </w:t>
            </w:r>
            <w:r w:rsidRPr="007B0BE2">
              <w:rPr>
                <w:rFonts w:ascii="Times New Roman" w:eastAsia="Times New Roman" w:hAnsi="Times New Roman" w:cs="Times New Roman"/>
                <w:sz w:val="28"/>
                <w:szCs w:val="28"/>
                <w:lang w:eastAsia="de-DE"/>
              </w:rPr>
              <w:t xml:space="preserve">- потенциал, образующийся за счет окислительно-восстановительного процесса, </w:t>
            </w:r>
            <w:r w:rsidRPr="007B0BE2">
              <w:rPr>
                <w:rFonts w:ascii="Times New Roman" w:eastAsia="Times New Roman" w:hAnsi="Times New Roman" w:cs="Times New Roman"/>
                <w:sz w:val="28"/>
                <w:szCs w:val="28"/>
                <w:lang w:eastAsia="de-DE"/>
              </w:rPr>
              <w:lastRenderedPageBreak/>
              <w:t>происходящего в растворе.</w:t>
            </w:r>
          </w:p>
        </w:tc>
        <w:tc>
          <w:tcPr>
            <w:tcW w:w="3260" w:type="dxa"/>
          </w:tcPr>
          <w:p w:rsidR="00757217" w:rsidRPr="00FA41C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lastRenderedPageBreak/>
              <w:t>Тотығу тотықсыздану потенциалы</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ерітіндіде орын алатын тотығу тотықсыздану үрдістерінің нәтижесінде түзілетін потенциал</w:t>
            </w:r>
          </w:p>
        </w:tc>
      </w:tr>
      <w:tr w:rsidR="00757217" w:rsidRPr="0080175F"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Potentiometry is a set of physicochemical methods of investigation and analysis based on the measurement of EMF in specially constructed galvanic cells.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 xml:space="preserve">Потенциометрия </w:t>
            </w:r>
            <w:r w:rsidRPr="007B0BE2">
              <w:rPr>
                <w:rFonts w:ascii="Times New Roman" w:eastAsia="Times New Roman" w:hAnsi="Times New Roman" w:cs="Times New Roman"/>
                <w:sz w:val="28"/>
                <w:szCs w:val="28"/>
                <w:lang w:eastAsia="de-DE"/>
              </w:rPr>
              <w:t>- совокупность физико-химических методов исследования и анализа, основанных на измерении ЭДС специальным образом составленных гальванических элементов.</w:t>
            </w:r>
          </w:p>
        </w:tc>
        <w:tc>
          <w:tcPr>
            <w:tcW w:w="3260" w:type="dxa"/>
          </w:tcPr>
          <w:p w:rsidR="00757217" w:rsidRPr="00011A5C" w:rsidRDefault="00757217" w:rsidP="003F494F">
            <w:pPr>
              <w:spacing w:line="276" w:lineRule="auto"/>
              <w:rPr>
                <w:rFonts w:ascii="Times New Roman" w:hAnsi="Times New Roman" w:cs="Times New Roman"/>
                <w:sz w:val="28"/>
                <w:szCs w:val="28"/>
                <w:lang w:val="kk-KZ"/>
              </w:rPr>
            </w:pPr>
            <w:r w:rsidRPr="00011A5C">
              <w:rPr>
                <w:rFonts w:ascii="Times New Roman" w:eastAsia="Times New Roman" w:hAnsi="Times New Roman" w:cs="Times New Roman"/>
                <w:b/>
                <w:bCs/>
                <w:sz w:val="28"/>
                <w:szCs w:val="28"/>
                <w:lang w:val="kk-KZ" w:eastAsia="de-DE"/>
              </w:rPr>
              <w:t xml:space="preserve">Потенциометрия </w:t>
            </w:r>
            <w:r w:rsidRPr="00011A5C">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арнайы құрылған гальваникалық элементтерде ЭҚК өлшеуге негізделген физика химиялық зерттеу әдістерінің жиынтығы</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Van't Hoff rule: when the temperature rises for every 10 °, the speed of most chemical reactions increases by a factor of 2-4.</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Правило Вант-Гоффа: </w:t>
            </w:r>
            <w:r w:rsidRPr="007B0BE2">
              <w:rPr>
                <w:rFonts w:ascii="Times New Roman" w:eastAsia="Times New Roman" w:hAnsi="Times New Roman" w:cs="Times New Roman"/>
                <w:sz w:val="28"/>
                <w:szCs w:val="28"/>
                <w:lang w:eastAsia="de-DE"/>
              </w:rPr>
              <w:t>при повышении температуры на каждые 10° скорость большинства химических реакций увеличивается в 2-4 раза.</w:t>
            </w:r>
          </w:p>
        </w:tc>
        <w:tc>
          <w:tcPr>
            <w:tcW w:w="3260" w:type="dxa"/>
          </w:tcPr>
          <w:p w:rsidR="00757217" w:rsidRPr="00011A5C"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Вант-Гоффа</w:t>
            </w:r>
            <w:r>
              <w:rPr>
                <w:rFonts w:ascii="Times New Roman" w:eastAsia="Times New Roman" w:hAnsi="Times New Roman" w:cs="Times New Roman"/>
                <w:b/>
                <w:bCs/>
                <w:sz w:val="28"/>
                <w:szCs w:val="28"/>
                <w:lang w:val="kk-KZ" w:eastAsia="de-DE"/>
              </w:rPr>
              <w:t xml:space="preserve"> ережесі</w:t>
            </w:r>
            <w:r w:rsidRPr="007B0BE2">
              <w:rPr>
                <w:rFonts w:ascii="Times New Roman" w:eastAsia="Times New Roman" w:hAnsi="Times New Roman" w:cs="Times New Roman"/>
                <w:b/>
                <w:bCs/>
                <w:sz w:val="28"/>
                <w:szCs w:val="28"/>
                <w:lang w:eastAsia="de-DE"/>
              </w:rPr>
              <w:t>:</w:t>
            </w:r>
            <w:r>
              <w:rPr>
                <w:rFonts w:ascii="Times New Roman" w:eastAsia="Times New Roman" w:hAnsi="Times New Roman" w:cs="Times New Roman"/>
                <w:b/>
                <w:bCs/>
                <w:sz w:val="28"/>
                <w:szCs w:val="28"/>
                <w:lang w:val="kk-KZ" w:eastAsia="de-DE"/>
              </w:rPr>
              <w:t xml:space="preserve"> температураны әрбір </w:t>
            </w:r>
            <w:r w:rsidRPr="007B0BE2">
              <w:rPr>
                <w:rFonts w:ascii="Times New Roman" w:eastAsia="Times New Roman" w:hAnsi="Times New Roman" w:cs="Times New Roman"/>
                <w:sz w:val="28"/>
                <w:szCs w:val="28"/>
                <w:lang w:eastAsia="de-DE"/>
              </w:rPr>
              <w:t xml:space="preserve">10° </w:t>
            </w:r>
            <w:r>
              <w:rPr>
                <w:rFonts w:ascii="Times New Roman" w:eastAsia="Times New Roman" w:hAnsi="Times New Roman" w:cs="Times New Roman"/>
                <w:sz w:val="28"/>
                <w:szCs w:val="28"/>
                <w:lang w:val="kk-KZ" w:eastAsia="de-DE"/>
              </w:rPr>
              <w:t>жоғарылатқанда көптеген химиялық реакциялардың жылдамдығы</w:t>
            </w:r>
            <w:r w:rsidRPr="007B0BE2">
              <w:rPr>
                <w:rFonts w:ascii="Times New Roman" w:eastAsia="Times New Roman" w:hAnsi="Times New Roman" w:cs="Times New Roman"/>
                <w:sz w:val="28"/>
                <w:szCs w:val="28"/>
                <w:lang w:eastAsia="de-DE"/>
              </w:rPr>
              <w:t xml:space="preserve"> 2-4</w:t>
            </w:r>
            <w:r>
              <w:rPr>
                <w:rFonts w:ascii="Times New Roman" w:eastAsia="Times New Roman" w:hAnsi="Times New Roman" w:cs="Times New Roman"/>
                <w:sz w:val="28"/>
                <w:szCs w:val="28"/>
                <w:lang w:val="kk-KZ" w:eastAsia="de-DE"/>
              </w:rPr>
              <w:t xml:space="preserve"> есеге ұлғаяды.</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rule for equalizing the phase polarities (Rehbinder's rule): the substances from the solution are better adsorbed on the adsorbent, the greater the polarity difference between the adsorbent and the solvent.</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Правило выравнивания полярностей фаз (правило Ребиндера): </w:t>
            </w:r>
            <w:r w:rsidRPr="007B0BE2">
              <w:rPr>
                <w:rFonts w:ascii="Times New Roman" w:eastAsia="Times New Roman" w:hAnsi="Times New Roman" w:cs="Times New Roman"/>
                <w:sz w:val="28"/>
                <w:szCs w:val="28"/>
                <w:lang w:eastAsia="de-DE"/>
              </w:rPr>
              <w:t>вещества из раствора тем лучше адсорбируются на адсорбенте, чем больше разность полярностей между адсорбентом и растворителем.</w:t>
            </w:r>
          </w:p>
        </w:tc>
        <w:tc>
          <w:tcPr>
            <w:tcW w:w="3260" w:type="dxa"/>
          </w:tcPr>
          <w:p w:rsidR="00757217" w:rsidRPr="00011A5C"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Фазалардың полярлығын теңестіру ережесі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b/>
                <w:bCs/>
                <w:sz w:val="28"/>
                <w:szCs w:val="28"/>
                <w:lang w:eastAsia="de-DE"/>
              </w:rPr>
              <w:t>Ребиндер</w:t>
            </w:r>
            <w:r>
              <w:rPr>
                <w:rFonts w:ascii="Times New Roman" w:eastAsia="Times New Roman" w:hAnsi="Times New Roman" w:cs="Times New Roman"/>
                <w:b/>
                <w:bCs/>
                <w:sz w:val="28"/>
                <w:szCs w:val="28"/>
                <w:lang w:val="kk-KZ" w:eastAsia="de-DE"/>
              </w:rPr>
              <w:t xml:space="preserve"> ережесі</w:t>
            </w:r>
            <w:r w:rsidRPr="007B0BE2">
              <w:rPr>
                <w:rFonts w:ascii="Times New Roman" w:eastAsia="Times New Roman" w:hAnsi="Times New Roman" w:cs="Times New Roman"/>
                <w:b/>
                <w:bCs/>
                <w:sz w:val="28"/>
                <w:szCs w:val="28"/>
                <w:lang w:eastAsia="de-DE"/>
              </w:rPr>
              <w:t>):</w:t>
            </w:r>
            <w:r>
              <w:rPr>
                <w:rFonts w:ascii="Times New Roman" w:eastAsia="Times New Roman" w:hAnsi="Times New Roman" w:cs="Times New Roman"/>
                <w:b/>
                <w:bCs/>
                <w:sz w:val="28"/>
                <w:szCs w:val="28"/>
                <w:lang w:val="kk-KZ" w:eastAsia="de-DE"/>
              </w:rPr>
              <w:t xml:space="preserve"> </w:t>
            </w:r>
            <w:r>
              <w:rPr>
                <w:rFonts w:ascii="Times New Roman" w:eastAsia="Times New Roman" w:hAnsi="Times New Roman" w:cs="Times New Roman"/>
                <w:bCs/>
                <w:sz w:val="28"/>
                <w:szCs w:val="28"/>
                <w:lang w:val="kk-KZ" w:eastAsia="de-DE"/>
              </w:rPr>
              <w:t xml:space="preserve">адсорбент және еріткіштің арасында неғұрлым полярлық  айырмашылық жоғары болса, соғұрлым ерітіндідегі заттар соғұрлым адсорбентте жақсы адсорбцияланады   </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The Gund rule: in the presence of several empty or half-filled cells of a given sublevel, electrons occupy the maximum possible number of empty </w:t>
            </w:r>
            <w:r w:rsidRPr="007B0BE2">
              <w:rPr>
                <w:rFonts w:ascii="Times New Roman" w:hAnsi="Times New Roman" w:cs="Times New Roman"/>
                <w:sz w:val="28"/>
                <w:szCs w:val="28"/>
                <w:lang w:val="en-US"/>
              </w:rPr>
              <w:lastRenderedPageBreak/>
              <w:t>cells.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Правило Гунда: </w:t>
            </w:r>
            <w:r w:rsidRPr="007B0BE2">
              <w:rPr>
                <w:rFonts w:ascii="Times New Roman" w:eastAsia="Times New Roman" w:hAnsi="Times New Roman" w:cs="Times New Roman"/>
                <w:sz w:val="28"/>
                <w:szCs w:val="28"/>
                <w:lang w:eastAsia="de-DE"/>
              </w:rPr>
              <w:t xml:space="preserve">при наличии нескольких пустых или наполовину заполненных ячеек данного подуровня </w:t>
            </w:r>
            <w:r w:rsidRPr="007B0BE2">
              <w:rPr>
                <w:rFonts w:ascii="Times New Roman" w:eastAsia="Times New Roman" w:hAnsi="Times New Roman" w:cs="Times New Roman"/>
                <w:sz w:val="28"/>
                <w:szCs w:val="28"/>
                <w:lang w:eastAsia="de-DE"/>
              </w:rPr>
              <w:lastRenderedPageBreak/>
              <w:t>электроны занимают максимально возможное число пустых ячеек.</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eastAsia="de-DE"/>
              </w:rPr>
              <w:lastRenderedPageBreak/>
              <w:t>Гунд</w:t>
            </w:r>
            <w:r>
              <w:rPr>
                <w:rFonts w:ascii="Times New Roman" w:eastAsia="Times New Roman" w:hAnsi="Times New Roman" w:cs="Times New Roman"/>
                <w:b/>
                <w:bCs/>
                <w:sz w:val="28"/>
                <w:szCs w:val="28"/>
                <w:lang w:val="kk-KZ" w:eastAsia="de-DE"/>
              </w:rPr>
              <w:t xml:space="preserve"> ережесі</w:t>
            </w:r>
            <w:r w:rsidRPr="007B0BE2">
              <w:rPr>
                <w:rFonts w:ascii="Times New Roman" w:eastAsia="Times New Roman" w:hAnsi="Times New Roman" w:cs="Times New Roman"/>
                <w:b/>
                <w:bCs/>
                <w:sz w:val="28"/>
                <w:szCs w:val="28"/>
                <w:lang w:eastAsia="de-DE"/>
              </w:rPr>
              <w:t>:</w:t>
            </w:r>
            <w:r>
              <w:rPr>
                <w:rFonts w:ascii="Times New Roman" w:eastAsia="Times New Roman" w:hAnsi="Times New Roman" w:cs="Times New Roman"/>
                <w:b/>
                <w:bCs/>
                <w:sz w:val="28"/>
                <w:szCs w:val="28"/>
                <w:lang w:val="kk-KZ" w:eastAsia="de-DE"/>
              </w:rPr>
              <w:t xml:space="preserve"> </w:t>
            </w:r>
            <w:r w:rsidRPr="00F73F3E">
              <w:rPr>
                <w:rFonts w:ascii="Times New Roman" w:eastAsia="Times New Roman" w:hAnsi="Times New Roman" w:cs="Times New Roman"/>
                <w:bCs/>
                <w:sz w:val="28"/>
                <w:szCs w:val="28"/>
                <w:lang w:val="kk-KZ" w:eastAsia="de-DE"/>
              </w:rPr>
              <w:t>деңгейшедегі</w:t>
            </w:r>
            <w:r>
              <w:rPr>
                <w:rFonts w:ascii="Times New Roman" w:eastAsia="Times New Roman" w:hAnsi="Times New Roman" w:cs="Times New Roman"/>
                <w:b/>
                <w:bCs/>
                <w:sz w:val="28"/>
                <w:szCs w:val="28"/>
                <w:lang w:val="kk-KZ" w:eastAsia="de-DE"/>
              </w:rPr>
              <w:t xml:space="preserve"> </w:t>
            </w:r>
            <w:r>
              <w:rPr>
                <w:rFonts w:ascii="Times New Roman" w:eastAsia="Times New Roman" w:hAnsi="Times New Roman" w:cs="Times New Roman"/>
                <w:bCs/>
                <w:sz w:val="28"/>
                <w:szCs w:val="28"/>
                <w:lang w:val="kk-KZ" w:eastAsia="de-DE"/>
              </w:rPr>
              <w:t xml:space="preserve">бірнеше бос немесе жартылай толтырылған  ұяшықтарды электрондар барынша </w:t>
            </w:r>
            <w:r>
              <w:rPr>
                <w:rFonts w:ascii="Times New Roman" w:eastAsia="Times New Roman" w:hAnsi="Times New Roman" w:cs="Times New Roman"/>
                <w:bCs/>
                <w:sz w:val="28"/>
                <w:szCs w:val="28"/>
                <w:lang w:val="kk-KZ" w:eastAsia="de-DE"/>
              </w:rPr>
              <w:lastRenderedPageBreak/>
              <w:t>толық орналасады</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Rule Panet-Fayans: on the surface of the aggregate adsorbed ions that are in the lattice or isomorphic to them.</w:t>
            </w:r>
          </w:p>
        </w:tc>
        <w:tc>
          <w:tcPr>
            <w:tcW w:w="2977" w:type="dxa"/>
          </w:tcPr>
          <w:p w:rsidR="00757217" w:rsidRPr="007B0BE2" w:rsidRDefault="00757217" w:rsidP="003F494F">
            <w:pPr>
              <w:spacing w:line="276" w:lineRule="auto"/>
              <w:rPr>
                <w:rFonts w:ascii="Times New Roman" w:hAnsi="Times New Roman" w:cs="Times New Roman"/>
                <w:sz w:val="28"/>
                <w:szCs w:val="28"/>
              </w:rPr>
            </w:pPr>
            <w:r w:rsidRPr="007B0BE2">
              <w:rPr>
                <w:rFonts w:ascii="Times New Roman" w:hAnsi="Times New Roman" w:cs="Times New Roman"/>
                <w:b/>
                <w:sz w:val="28"/>
                <w:szCs w:val="28"/>
              </w:rPr>
              <w:t>Правило Панета-Фаянса</w:t>
            </w:r>
            <w:r w:rsidRPr="007B0BE2">
              <w:rPr>
                <w:rFonts w:ascii="Times New Roman" w:hAnsi="Times New Roman" w:cs="Times New Roman"/>
                <w:sz w:val="28"/>
                <w:szCs w:val="28"/>
              </w:rPr>
              <w:t>: на поверхности агрегата адсорбируются ионы, имеющиеся в составе решетки либо изоморфные им.</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sidRPr="007B0BE2">
              <w:rPr>
                <w:rFonts w:ascii="Times New Roman" w:hAnsi="Times New Roman" w:cs="Times New Roman"/>
                <w:b/>
                <w:sz w:val="28"/>
                <w:szCs w:val="28"/>
              </w:rPr>
              <w:t xml:space="preserve"> Панет-Фаянс</w:t>
            </w:r>
            <w:r>
              <w:rPr>
                <w:rFonts w:ascii="Times New Roman" w:hAnsi="Times New Roman" w:cs="Times New Roman"/>
                <w:b/>
                <w:sz w:val="28"/>
                <w:szCs w:val="28"/>
                <w:lang w:val="kk-KZ"/>
              </w:rPr>
              <w:t xml:space="preserve"> ережесі</w:t>
            </w:r>
            <w:r w:rsidRPr="007B0BE2">
              <w:rPr>
                <w:rFonts w:ascii="Times New Roman" w:hAnsi="Times New Roman" w:cs="Times New Roman"/>
                <w:sz w:val="28"/>
                <w:szCs w:val="28"/>
              </w:rPr>
              <w:t>:</w:t>
            </w:r>
            <w:r>
              <w:rPr>
                <w:rFonts w:ascii="Times New Roman" w:hAnsi="Times New Roman" w:cs="Times New Roman"/>
                <w:sz w:val="28"/>
                <w:szCs w:val="28"/>
                <w:lang w:val="kk-KZ"/>
              </w:rPr>
              <w:t xml:space="preserve"> тордың құрамындағы иондар агрегаттың бетінде адсорбцияланады</w:t>
            </w:r>
          </w:p>
        </w:tc>
      </w:tr>
      <w:tr w:rsidR="00757217" w:rsidRPr="00F73F3E"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Correctness of the result reflects the proximity to zero of the systematic error in the determination, including if the result is obtained by different methods.</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Правильность результата </w:t>
            </w:r>
            <w:r w:rsidRPr="007B0BE2">
              <w:rPr>
                <w:rFonts w:ascii="Times New Roman" w:eastAsia="Times New Roman" w:hAnsi="Times New Roman" w:cs="Times New Roman"/>
                <w:sz w:val="28"/>
                <w:szCs w:val="28"/>
                <w:lang w:eastAsia="de-DE"/>
              </w:rPr>
              <w:t>отражает близость к нулю систематической погрешности определения, в том числе если результат получен разными методами.</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 xml:space="preserve">Нәтиженің дұрыстығы </w:t>
            </w:r>
            <w:r>
              <w:rPr>
                <w:rFonts w:ascii="Times New Roman" w:eastAsia="Times New Roman" w:hAnsi="Times New Roman" w:cs="Times New Roman"/>
                <w:bCs/>
                <w:sz w:val="28"/>
                <w:szCs w:val="28"/>
                <w:lang w:val="kk-KZ" w:eastAsia="de-DE"/>
              </w:rPr>
              <w:t>анықтаудың жүйелік қателігінің нөлге жақындығын көрсетеді, соның ішінде егер нәтиже әртүрлі әдістермен алынса</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principle of minimum energy: electrons in an unexcited atom are distributed over quantum states in such a way that the total energy of the atom is minimal.</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Принцип минимума энергии: </w:t>
            </w:r>
            <w:r w:rsidRPr="007B0BE2">
              <w:rPr>
                <w:rFonts w:ascii="Times New Roman" w:eastAsia="Times New Roman" w:hAnsi="Times New Roman" w:cs="Times New Roman"/>
                <w:sz w:val="28"/>
                <w:szCs w:val="28"/>
                <w:lang w:eastAsia="de-DE"/>
              </w:rPr>
              <w:t>электроны в невозбужденном атоме распределяются по квантовым состояниям таким образом, чтобы суммарная энергия атома была минимальна.</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Энергияның минимумдық принципі</w:t>
            </w:r>
            <w:r w:rsidRPr="007B0BE2">
              <w:rPr>
                <w:rFonts w:ascii="Times New Roman" w:eastAsia="Times New Roman" w:hAnsi="Times New Roman" w:cs="Times New Roman"/>
                <w:b/>
                <w:bCs/>
                <w:sz w:val="28"/>
                <w:szCs w:val="28"/>
                <w:lang w:eastAsia="de-DE"/>
              </w:rPr>
              <w:t>:</w:t>
            </w:r>
            <w:r>
              <w:rPr>
                <w:rFonts w:ascii="Times New Roman" w:eastAsia="Times New Roman" w:hAnsi="Times New Roman" w:cs="Times New Roman"/>
                <w:bCs/>
                <w:sz w:val="28"/>
                <w:szCs w:val="28"/>
                <w:lang w:val="kk-KZ" w:eastAsia="de-DE"/>
              </w:rPr>
              <w:t>қозбаған атомдағы электрондар кванттық күйлерде атомның қосынды энергиясы минимум болатындай орналасады</w:t>
            </w:r>
          </w:p>
        </w:tc>
      </w:tr>
      <w:tr w:rsidR="00757217" w:rsidRPr="007B0BE2" w:rsidTr="003F494F">
        <w:tc>
          <w:tcPr>
            <w:tcW w:w="3227" w:type="dxa"/>
          </w:tcPr>
          <w:p w:rsidR="00757217" w:rsidRPr="007B0BE2" w:rsidRDefault="00757217" w:rsidP="003F494F">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 Pauli principle (the Pauli prohibition): there can not be more than two electrons on one atomic orbitals (in one quantum cell).</w:t>
            </w:r>
          </w:p>
        </w:tc>
        <w:tc>
          <w:tcPr>
            <w:tcW w:w="2977" w:type="dxa"/>
          </w:tcPr>
          <w:p w:rsidR="00757217" w:rsidRPr="007B0BE2" w:rsidRDefault="00757217" w:rsidP="003F494F">
            <w:pPr>
              <w:spacing w:before="100" w:beforeAutospacing="1" w:after="100" w:afterAutospacing="1" w:line="276" w:lineRule="auto"/>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Принцип Паули (запрет Паули): </w:t>
            </w:r>
            <w:r w:rsidRPr="007B0BE2">
              <w:rPr>
                <w:rFonts w:ascii="Times New Roman" w:eastAsia="Times New Roman" w:hAnsi="Times New Roman" w:cs="Times New Roman"/>
                <w:sz w:val="28"/>
                <w:szCs w:val="28"/>
                <w:lang w:eastAsia="de-DE"/>
              </w:rPr>
              <w:t>на одной атомной орбитали (в одной квантовой ячейке) не может быть более двух электронов.</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Паули </w:t>
            </w:r>
            <w:r>
              <w:rPr>
                <w:rFonts w:ascii="Times New Roman" w:eastAsia="Times New Roman" w:hAnsi="Times New Roman" w:cs="Times New Roman"/>
                <w:b/>
                <w:bCs/>
                <w:sz w:val="28"/>
                <w:szCs w:val="28"/>
                <w:lang w:val="kk-KZ" w:eastAsia="de-DE"/>
              </w:rPr>
              <w:t xml:space="preserve">принципі </w:t>
            </w:r>
            <w:r w:rsidRPr="007B0BE2">
              <w:rPr>
                <w:rFonts w:ascii="Times New Roman" w:eastAsia="Times New Roman" w:hAnsi="Times New Roman" w:cs="Times New Roman"/>
                <w:b/>
                <w:bCs/>
                <w:sz w:val="28"/>
                <w:szCs w:val="28"/>
                <w:lang w:eastAsia="de-DE"/>
              </w:rPr>
              <w:t>(Паули</w:t>
            </w:r>
            <w:r>
              <w:rPr>
                <w:rFonts w:ascii="Times New Roman" w:eastAsia="Times New Roman" w:hAnsi="Times New Roman" w:cs="Times New Roman"/>
                <w:b/>
                <w:bCs/>
                <w:sz w:val="28"/>
                <w:szCs w:val="28"/>
                <w:lang w:val="kk-KZ" w:eastAsia="de-DE"/>
              </w:rPr>
              <w:t xml:space="preserve"> тыйым салуы</w:t>
            </w:r>
            <w:r w:rsidRPr="007B0BE2">
              <w:rPr>
                <w:rFonts w:ascii="Times New Roman" w:eastAsia="Times New Roman" w:hAnsi="Times New Roman" w:cs="Times New Roman"/>
                <w:b/>
                <w:bCs/>
                <w:sz w:val="28"/>
                <w:szCs w:val="28"/>
                <w:lang w:eastAsia="de-DE"/>
              </w:rPr>
              <w:t>):</w:t>
            </w:r>
            <w:r>
              <w:rPr>
                <w:rFonts w:ascii="Times New Roman" w:eastAsia="Times New Roman" w:hAnsi="Times New Roman" w:cs="Times New Roman"/>
                <w:bCs/>
                <w:sz w:val="28"/>
                <w:szCs w:val="28"/>
                <w:lang w:val="kk-KZ" w:eastAsia="de-DE"/>
              </w:rPr>
              <w:t>бір атом орбиталінде (бір кванттық ұяшықта) екі электроннан артық болмау керек</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 xml:space="preserve">Liofilnye sols </w:t>
            </w:r>
            <w:r w:rsidRPr="007B0BE2">
              <w:rPr>
                <w:rFonts w:ascii="Times New Roman" w:hAnsi="Times New Roman" w:cs="Times New Roman"/>
                <w:sz w:val="28"/>
                <w:szCs w:val="28"/>
                <w:lang w:val="en-US"/>
              </w:rPr>
              <w:t xml:space="preserve">- sols, intensively interacting </w:t>
            </w:r>
            <w:r w:rsidRPr="007B0BE2">
              <w:rPr>
                <w:rFonts w:ascii="Times New Roman" w:hAnsi="Times New Roman" w:cs="Times New Roman"/>
                <w:sz w:val="28"/>
                <w:szCs w:val="28"/>
                <w:lang w:val="en-US"/>
              </w:rPr>
              <w:lastRenderedPageBreak/>
              <w:t>with water.</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Лиофильные золи </w:t>
            </w:r>
            <w:r w:rsidRPr="007B0BE2">
              <w:rPr>
                <w:rFonts w:ascii="Times New Roman" w:eastAsia="Times New Roman" w:hAnsi="Times New Roman" w:cs="Times New Roman"/>
                <w:sz w:val="28"/>
                <w:szCs w:val="28"/>
                <w:lang w:eastAsia="de-DE"/>
              </w:rPr>
              <w:t xml:space="preserve">- золи, интенсивно </w:t>
            </w:r>
            <w:r w:rsidRPr="007B0BE2">
              <w:rPr>
                <w:rFonts w:ascii="Times New Roman" w:eastAsia="Times New Roman" w:hAnsi="Times New Roman" w:cs="Times New Roman"/>
                <w:sz w:val="28"/>
                <w:szCs w:val="28"/>
                <w:lang w:eastAsia="de-DE"/>
              </w:rPr>
              <w:lastRenderedPageBreak/>
              <w:t>взаимодействующие с водой.</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lastRenderedPageBreak/>
              <w:t>Лиофиль</w:t>
            </w:r>
            <w:r>
              <w:rPr>
                <w:rFonts w:ascii="Times New Roman" w:eastAsia="Times New Roman" w:hAnsi="Times New Roman" w:cs="Times New Roman"/>
                <w:b/>
                <w:bCs/>
                <w:sz w:val="28"/>
                <w:szCs w:val="28"/>
                <w:lang w:val="kk-KZ" w:eastAsia="de-DE"/>
              </w:rPr>
              <w:t>ді күлдер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сумен интенсивті </w:t>
            </w:r>
            <w:r>
              <w:rPr>
                <w:rFonts w:ascii="Times New Roman" w:eastAsia="Times New Roman" w:hAnsi="Times New Roman" w:cs="Times New Roman"/>
                <w:sz w:val="28"/>
                <w:szCs w:val="28"/>
                <w:lang w:val="kk-KZ" w:eastAsia="de-DE"/>
              </w:rPr>
              <w:lastRenderedPageBreak/>
              <w:t>әрекеттесетін күлдер</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Lyophobic sols</w:t>
            </w:r>
            <w:r w:rsidRPr="007B0BE2">
              <w:rPr>
                <w:rFonts w:ascii="Times New Roman" w:hAnsi="Times New Roman" w:cs="Times New Roman"/>
                <w:b/>
                <w:sz w:val="28"/>
                <w:szCs w:val="28"/>
                <w:lang w:val="kk-KZ"/>
              </w:rPr>
              <w:t xml:space="preserve"> -</w:t>
            </w:r>
            <w:r w:rsidRPr="007B0BE2">
              <w:rPr>
                <w:rFonts w:ascii="Times New Roman" w:hAnsi="Times New Roman" w:cs="Times New Roman"/>
                <w:sz w:val="28"/>
                <w:szCs w:val="28"/>
                <w:lang w:val="en-US"/>
              </w:rPr>
              <w:t xml:space="preserve"> are sols that do not interact with water, insoluble, non-swelling, and non-water-wetting.</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Лиофобные золи </w:t>
            </w:r>
            <w:r w:rsidRPr="007B0BE2">
              <w:rPr>
                <w:rFonts w:ascii="Times New Roman" w:eastAsia="Times New Roman" w:hAnsi="Times New Roman" w:cs="Times New Roman"/>
                <w:sz w:val="28"/>
                <w:szCs w:val="28"/>
                <w:lang w:eastAsia="de-DE"/>
              </w:rPr>
              <w:t>- золи, не взаимодействующие с водой, нерастворимые, ненабухающие и несмачивающиеся водой.</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Лиофоб</w:t>
            </w:r>
            <w:r>
              <w:rPr>
                <w:rFonts w:ascii="Times New Roman" w:eastAsia="Times New Roman" w:hAnsi="Times New Roman" w:cs="Times New Roman"/>
                <w:b/>
                <w:bCs/>
                <w:sz w:val="28"/>
                <w:szCs w:val="28"/>
                <w:lang w:val="kk-KZ" w:eastAsia="de-DE"/>
              </w:rPr>
              <w:t>ты күлдер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сумен әрекеттеспейтін, суда ерімейтін, ісінбейтін және ылғалданбайтын күлдер</w:t>
            </w:r>
          </w:p>
        </w:tc>
      </w:tr>
      <w:tr w:rsidR="00757217" w:rsidRPr="0080175F"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Mass fraction</w:t>
            </w:r>
            <w:r w:rsidRPr="007B0BE2">
              <w:rPr>
                <w:rFonts w:ascii="Times New Roman" w:hAnsi="Times New Roman" w:cs="Times New Roman"/>
                <w:sz w:val="28"/>
                <w:szCs w:val="28"/>
                <w:lang w:val="en-US"/>
              </w:rPr>
              <w:t xml:space="preserve"> is a method of expressing the concentration of solutions, defined as the ratio of the mass of the dissolved substance to the mass of the solution.</w:t>
            </w:r>
          </w:p>
          <w:p w:rsidR="00757217" w:rsidRPr="007B0BE2" w:rsidRDefault="00757217" w:rsidP="003F494F">
            <w:pPr>
              <w:spacing w:line="276" w:lineRule="auto"/>
              <w:jc w:val="both"/>
              <w:rPr>
                <w:rFonts w:ascii="Times New Roman" w:hAnsi="Times New Roman" w:cs="Times New Roman"/>
                <w:sz w:val="28"/>
                <w:szCs w:val="28"/>
                <w:lang w:val="en-US"/>
              </w:rPr>
            </w:pP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val="kk-KZ" w:eastAsia="de-DE"/>
              </w:rPr>
            </w:pPr>
            <w:r w:rsidRPr="007B0BE2">
              <w:rPr>
                <w:rFonts w:ascii="Times New Roman" w:eastAsia="Times New Roman" w:hAnsi="Times New Roman" w:cs="Times New Roman"/>
                <w:b/>
                <w:bCs/>
                <w:sz w:val="28"/>
                <w:szCs w:val="28"/>
                <w:lang w:eastAsia="de-DE"/>
              </w:rPr>
              <w:t xml:space="preserve">Массовая доля </w:t>
            </w:r>
            <w:r w:rsidRPr="007B0BE2">
              <w:rPr>
                <w:rFonts w:ascii="Times New Roman" w:eastAsia="Times New Roman" w:hAnsi="Times New Roman" w:cs="Times New Roman"/>
                <w:sz w:val="28"/>
                <w:szCs w:val="28"/>
                <w:lang w:eastAsia="de-DE"/>
              </w:rPr>
              <w:t>- способ выражения концентрации растворов, определяемый как отношение массы растворенного вещества к массе раствора.</w:t>
            </w:r>
          </w:p>
        </w:tc>
        <w:tc>
          <w:tcPr>
            <w:tcW w:w="3260" w:type="dxa"/>
          </w:tcPr>
          <w:p w:rsidR="00757217" w:rsidRPr="00F73F3E" w:rsidRDefault="00757217" w:rsidP="003F494F">
            <w:pPr>
              <w:spacing w:line="276" w:lineRule="auto"/>
              <w:rPr>
                <w:rFonts w:ascii="Times New Roman" w:hAnsi="Times New Roman" w:cs="Times New Roman"/>
                <w:sz w:val="28"/>
                <w:szCs w:val="28"/>
                <w:lang w:val="kk-KZ"/>
              </w:rPr>
            </w:pPr>
            <w:r w:rsidRPr="005C08AA">
              <w:rPr>
                <w:rFonts w:ascii="Times New Roman" w:eastAsia="Times New Roman" w:hAnsi="Times New Roman" w:cs="Times New Roman"/>
                <w:b/>
                <w:bCs/>
                <w:sz w:val="28"/>
                <w:szCs w:val="28"/>
                <w:lang w:val="kk-KZ" w:eastAsia="de-DE"/>
              </w:rPr>
              <w:t>Масс</w:t>
            </w:r>
            <w:r>
              <w:rPr>
                <w:rFonts w:ascii="Times New Roman" w:eastAsia="Times New Roman" w:hAnsi="Times New Roman" w:cs="Times New Roman"/>
                <w:b/>
                <w:bCs/>
                <w:sz w:val="28"/>
                <w:szCs w:val="28"/>
                <w:lang w:val="kk-KZ" w:eastAsia="de-DE"/>
              </w:rPr>
              <w:t>алық үлес</w:t>
            </w:r>
            <w:r w:rsidRPr="005C08AA">
              <w:rPr>
                <w:rFonts w:ascii="Times New Roman" w:eastAsia="Times New Roman" w:hAnsi="Times New Roman" w:cs="Times New Roman"/>
                <w:b/>
                <w:bCs/>
                <w:sz w:val="28"/>
                <w:szCs w:val="28"/>
                <w:lang w:val="kk-KZ" w:eastAsia="de-DE"/>
              </w:rPr>
              <w:t xml:space="preserve"> </w:t>
            </w:r>
            <w:r w:rsidRPr="005C08AA">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 xml:space="preserve"> еріген заттың массасының ерітінді массасына қатынасымен анықталатын ерітіндінің концентрациясын көрсететін әдіс</w:t>
            </w:r>
          </w:p>
        </w:tc>
      </w:tr>
      <w:tr w:rsidR="00757217" w:rsidRPr="0080175F"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Molecularity of the reaction</w:t>
            </w:r>
            <w:r w:rsidRPr="007B0BE2">
              <w:rPr>
                <w:rFonts w:ascii="Times New Roman" w:hAnsi="Times New Roman" w:cs="Times New Roman"/>
                <w:sz w:val="28"/>
                <w:szCs w:val="28"/>
                <w:lang w:val="en-US"/>
              </w:rPr>
              <w:t xml:space="preserve"> is the  number of particles (atoms, molecules or ions) simultaneously participating in the elementary act of chemical transformation.</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b/>
                <w:bCs/>
                <w:sz w:val="28"/>
                <w:szCs w:val="28"/>
                <w:lang w:val="kk-KZ" w:eastAsia="de-DE"/>
              </w:rPr>
            </w:pPr>
            <w:r w:rsidRPr="007B0BE2">
              <w:rPr>
                <w:rFonts w:ascii="Times New Roman" w:eastAsia="Times New Roman" w:hAnsi="Times New Roman" w:cs="Times New Roman"/>
                <w:b/>
                <w:bCs/>
                <w:sz w:val="28"/>
                <w:szCs w:val="28"/>
                <w:lang w:eastAsia="de-DE"/>
              </w:rPr>
              <w:t xml:space="preserve">Молекулярность реакции </w:t>
            </w:r>
            <w:r w:rsidRPr="007B0BE2">
              <w:rPr>
                <w:rFonts w:ascii="Times New Roman" w:eastAsia="Times New Roman" w:hAnsi="Times New Roman" w:cs="Times New Roman"/>
                <w:sz w:val="28"/>
                <w:szCs w:val="28"/>
                <w:lang w:eastAsia="de-DE"/>
              </w:rPr>
              <w:t>- число частиц (атомов, молекул или ионов), одновременно участвующих в элементарном акте химического превращения</w:t>
            </w:r>
            <w:r w:rsidRPr="007B0BE2">
              <w:rPr>
                <w:rFonts w:ascii="Times New Roman" w:eastAsia="Times New Roman" w:hAnsi="Times New Roman" w:cs="Times New Roman"/>
                <w:sz w:val="28"/>
                <w:szCs w:val="28"/>
                <w:lang w:val="kk-KZ" w:eastAsia="de-DE"/>
              </w:rPr>
              <w:t>.</w:t>
            </w:r>
          </w:p>
        </w:tc>
        <w:tc>
          <w:tcPr>
            <w:tcW w:w="3260" w:type="dxa"/>
          </w:tcPr>
          <w:p w:rsidR="00757217" w:rsidRPr="005C08A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Реакция молярлығы</w:t>
            </w:r>
            <w:r w:rsidRPr="005C08AA">
              <w:rPr>
                <w:rFonts w:ascii="Times New Roman" w:eastAsia="Times New Roman" w:hAnsi="Times New Roman" w:cs="Times New Roman"/>
                <w:b/>
                <w:bCs/>
                <w:sz w:val="28"/>
                <w:szCs w:val="28"/>
                <w:lang w:val="kk-KZ" w:eastAsia="de-DE"/>
              </w:rPr>
              <w:t xml:space="preserve"> </w:t>
            </w:r>
            <w:r w:rsidRPr="005C08AA">
              <w:rPr>
                <w:rFonts w:ascii="Times New Roman" w:eastAsia="Times New Roman" w:hAnsi="Times New Roman" w:cs="Times New Roman"/>
                <w:sz w:val="28"/>
                <w:szCs w:val="28"/>
                <w:lang w:val="kk-KZ" w:eastAsia="de-DE"/>
              </w:rPr>
              <w:t>–</w:t>
            </w:r>
            <w:r>
              <w:rPr>
                <w:rFonts w:ascii="Times New Roman" w:eastAsia="Times New Roman" w:hAnsi="Times New Roman" w:cs="Times New Roman"/>
                <w:sz w:val="28"/>
                <w:szCs w:val="28"/>
                <w:lang w:val="kk-KZ" w:eastAsia="de-DE"/>
              </w:rPr>
              <w:t xml:space="preserve"> бір мезгілде химиялық айналудың қарапайым актысына қатысатын бөлшектер (атомдар, молекулалар, иондар) саны</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 xml:space="preserve">Membrane equilibrium </w:t>
            </w:r>
            <w:r w:rsidRPr="007B0BE2">
              <w:rPr>
                <w:rFonts w:ascii="Times New Roman" w:hAnsi="Times New Roman" w:cs="Times New Roman"/>
                <w:sz w:val="28"/>
                <w:szCs w:val="28"/>
                <w:lang w:val="en-US"/>
              </w:rPr>
              <w:t>(Donnan's equilibrium) is the equilibrium between ions on both sides of the membrane that separates two solutions of different composition.</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Мембранное равновесие (равновесие Доннана) </w:t>
            </w:r>
            <w:r w:rsidRPr="007B0BE2">
              <w:rPr>
                <w:rFonts w:ascii="Times New Roman" w:eastAsia="Times New Roman" w:hAnsi="Times New Roman" w:cs="Times New Roman"/>
                <w:sz w:val="28"/>
                <w:szCs w:val="28"/>
                <w:lang w:eastAsia="de-DE"/>
              </w:rPr>
              <w:t>- равновесие между ионами по обе стороны мембраны, разделяющей два раствора различного состава.</w:t>
            </w:r>
          </w:p>
        </w:tc>
        <w:tc>
          <w:tcPr>
            <w:tcW w:w="3260" w:type="dxa"/>
          </w:tcPr>
          <w:p w:rsidR="00757217" w:rsidRPr="005C08AA"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Мембран</w:t>
            </w:r>
            <w:r>
              <w:rPr>
                <w:rFonts w:ascii="Times New Roman" w:eastAsia="Times New Roman" w:hAnsi="Times New Roman" w:cs="Times New Roman"/>
                <w:b/>
                <w:bCs/>
                <w:sz w:val="28"/>
                <w:szCs w:val="28"/>
                <w:lang w:val="kk-KZ" w:eastAsia="de-DE"/>
              </w:rPr>
              <w:t>алық тепе</w:t>
            </w:r>
            <w:r w:rsidRPr="005C08AA">
              <w:rPr>
                <w:rFonts w:ascii="Times New Roman" w:eastAsia="Times New Roman" w:hAnsi="Times New Roman" w:cs="Times New Roman"/>
                <w:b/>
                <w:bCs/>
                <w:sz w:val="28"/>
                <w:szCs w:val="28"/>
                <w:lang w:eastAsia="de-DE"/>
              </w:rPr>
              <w:t>-</w:t>
            </w:r>
            <w:r>
              <w:rPr>
                <w:rFonts w:ascii="Times New Roman" w:eastAsia="Times New Roman" w:hAnsi="Times New Roman" w:cs="Times New Roman"/>
                <w:b/>
                <w:bCs/>
                <w:sz w:val="28"/>
                <w:szCs w:val="28"/>
                <w:lang w:val="kk-KZ" w:eastAsia="de-DE"/>
              </w:rPr>
              <w:t>теңдік</w:t>
            </w:r>
            <w:r w:rsidRPr="007B0BE2">
              <w:rPr>
                <w:rFonts w:ascii="Times New Roman" w:eastAsia="Times New Roman" w:hAnsi="Times New Roman" w:cs="Times New Roman"/>
                <w:b/>
                <w:bCs/>
                <w:sz w:val="28"/>
                <w:szCs w:val="28"/>
                <w:lang w:eastAsia="de-DE"/>
              </w:rPr>
              <w:t xml:space="preserve"> ( Доннан </w:t>
            </w:r>
            <w:r>
              <w:rPr>
                <w:rFonts w:ascii="Times New Roman" w:eastAsia="Times New Roman" w:hAnsi="Times New Roman" w:cs="Times New Roman"/>
                <w:b/>
                <w:bCs/>
                <w:sz w:val="28"/>
                <w:szCs w:val="28"/>
                <w:lang w:val="kk-KZ" w:eastAsia="de-DE"/>
              </w:rPr>
              <w:t>тепе</w:t>
            </w:r>
            <w:r w:rsidRPr="005C08AA">
              <w:rPr>
                <w:rFonts w:ascii="Times New Roman" w:eastAsia="Times New Roman" w:hAnsi="Times New Roman" w:cs="Times New Roman"/>
                <w:b/>
                <w:bCs/>
                <w:sz w:val="28"/>
                <w:szCs w:val="28"/>
                <w:lang w:eastAsia="de-DE"/>
              </w:rPr>
              <w:t>-</w:t>
            </w:r>
            <w:r>
              <w:rPr>
                <w:rFonts w:ascii="Times New Roman" w:eastAsia="Times New Roman" w:hAnsi="Times New Roman" w:cs="Times New Roman"/>
                <w:b/>
                <w:bCs/>
                <w:sz w:val="28"/>
                <w:szCs w:val="28"/>
                <w:lang w:val="kk-KZ" w:eastAsia="de-DE"/>
              </w:rPr>
              <w:t>теңдігі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әртүрлі құрамдағы екі ерітіндіні ажыратып тұратын мембрананың екі жағындағы иондар арасындағы тепе</w:t>
            </w:r>
            <w:r w:rsidRPr="005C08AA">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теңдік</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Membrane potential</w:t>
            </w:r>
            <w:r w:rsidRPr="007B0BE2">
              <w:rPr>
                <w:rFonts w:ascii="Times New Roman" w:hAnsi="Times New Roman" w:cs="Times New Roman"/>
                <w:sz w:val="28"/>
                <w:szCs w:val="28"/>
                <w:lang w:val="en-US"/>
              </w:rPr>
              <w:t xml:space="preserve"> is the potential difference </w:t>
            </w:r>
            <w:r w:rsidRPr="007B0BE2">
              <w:rPr>
                <w:rFonts w:ascii="Times New Roman" w:hAnsi="Times New Roman" w:cs="Times New Roman"/>
                <w:sz w:val="28"/>
                <w:szCs w:val="28"/>
                <w:lang w:val="en-US"/>
              </w:rPr>
              <w:lastRenderedPageBreak/>
              <w:t>between solutions of different concentrations, separated by a membrane with selective permeability.</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Мембранный потенциал </w:t>
            </w:r>
            <w:r w:rsidRPr="007B0BE2">
              <w:rPr>
                <w:rFonts w:ascii="Times New Roman" w:eastAsia="Times New Roman" w:hAnsi="Times New Roman" w:cs="Times New Roman"/>
                <w:sz w:val="28"/>
                <w:szCs w:val="28"/>
                <w:lang w:eastAsia="de-DE"/>
              </w:rPr>
              <w:t xml:space="preserve">- разность </w:t>
            </w:r>
            <w:r w:rsidRPr="007B0BE2">
              <w:rPr>
                <w:rFonts w:ascii="Times New Roman" w:eastAsia="Times New Roman" w:hAnsi="Times New Roman" w:cs="Times New Roman"/>
                <w:sz w:val="28"/>
                <w:szCs w:val="28"/>
                <w:lang w:eastAsia="de-DE"/>
              </w:rPr>
              <w:lastRenderedPageBreak/>
              <w:t>потенциала между растворами разной концентрации, разделенными мембраной с избирательной проницаемостью.</w:t>
            </w:r>
          </w:p>
        </w:tc>
        <w:tc>
          <w:tcPr>
            <w:tcW w:w="3260" w:type="dxa"/>
          </w:tcPr>
          <w:p w:rsidR="00757217" w:rsidRPr="005C08AA"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lastRenderedPageBreak/>
              <w:t>Мембран</w:t>
            </w:r>
            <w:r>
              <w:rPr>
                <w:rFonts w:ascii="Times New Roman" w:eastAsia="Times New Roman" w:hAnsi="Times New Roman" w:cs="Times New Roman"/>
                <w:b/>
                <w:bCs/>
                <w:sz w:val="28"/>
                <w:szCs w:val="28"/>
                <w:lang w:val="kk-KZ" w:eastAsia="de-DE"/>
              </w:rPr>
              <w:t>алық</w:t>
            </w:r>
            <w:r w:rsidRPr="007B0BE2">
              <w:rPr>
                <w:rFonts w:ascii="Times New Roman" w:eastAsia="Times New Roman" w:hAnsi="Times New Roman" w:cs="Times New Roman"/>
                <w:b/>
                <w:bCs/>
                <w:sz w:val="28"/>
                <w:szCs w:val="28"/>
                <w:lang w:eastAsia="de-DE"/>
              </w:rPr>
              <w:t xml:space="preserve"> потенциал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lastRenderedPageBreak/>
              <w:t>мембранамен бөлінген концентрациясы әртүрлі екі ерітіндінің арасындағы потенциалдар айырмасы</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lastRenderedPageBreak/>
              <w:t>Metalloligandny homeostasis</w:t>
            </w:r>
            <w:r w:rsidRPr="007B0BE2">
              <w:rPr>
                <w:rFonts w:ascii="Times New Roman" w:hAnsi="Times New Roman" w:cs="Times New Roman"/>
                <w:sz w:val="28"/>
                <w:szCs w:val="28"/>
                <w:lang w:val="en-US"/>
              </w:rPr>
              <w:t xml:space="preserve"> - the maintenance of the body's concentration of metal ions and ligands at a constant level.</w:t>
            </w:r>
          </w:p>
          <w:p w:rsidR="00757217" w:rsidRPr="007B0BE2" w:rsidRDefault="00757217" w:rsidP="003F494F">
            <w:pPr>
              <w:spacing w:line="276" w:lineRule="auto"/>
              <w:jc w:val="both"/>
              <w:rPr>
                <w:rFonts w:ascii="Times New Roman" w:hAnsi="Times New Roman" w:cs="Times New Roman"/>
                <w:sz w:val="28"/>
                <w:szCs w:val="28"/>
                <w:lang w:val="en-US"/>
              </w:rPr>
            </w:pP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Металлолигандный гомеостаз </w:t>
            </w:r>
            <w:r w:rsidRPr="007B0BE2">
              <w:rPr>
                <w:rFonts w:ascii="Times New Roman" w:eastAsia="Times New Roman" w:hAnsi="Times New Roman" w:cs="Times New Roman"/>
                <w:sz w:val="28"/>
                <w:szCs w:val="28"/>
                <w:lang w:eastAsia="de-DE"/>
              </w:rPr>
              <w:t>- поддержание в организме концентрации ионов металлов и лигандов на постоянном уровне.</w:t>
            </w:r>
          </w:p>
        </w:tc>
        <w:tc>
          <w:tcPr>
            <w:tcW w:w="3260" w:type="dxa"/>
          </w:tcPr>
          <w:p w:rsidR="00757217" w:rsidRPr="005C08A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eastAsia="de-DE"/>
              </w:rPr>
              <w:t>Металлолиганд</w:t>
            </w:r>
            <w:r>
              <w:rPr>
                <w:rFonts w:ascii="Times New Roman" w:eastAsia="Times New Roman" w:hAnsi="Times New Roman" w:cs="Times New Roman"/>
                <w:b/>
                <w:bCs/>
                <w:sz w:val="28"/>
                <w:szCs w:val="28"/>
                <w:lang w:val="kk-KZ" w:eastAsia="de-DE"/>
              </w:rPr>
              <w:t>ты</w:t>
            </w:r>
            <w:r w:rsidRPr="007B0BE2">
              <w:rPr>
                <w:rFonts w:ascii="Times New Roman" w:eastAsia="Times New Roman" w:hAnsi="Times New Roman" w:cs="Times New Roman"/>
                <w:b/>
                <w:bCs/>
                <w:sz w:val="28"/>
                <w:szCs w:val="28"/>
                <w:lang w:eastAsia="de-DE"/>
              </w:rPr>
              <w:t xml:space="preserve"> гомеостаз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ағзадағы металдар мен лигандалар иондарының концентрациясын бірқалыпты ұстап тұру</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 xml:space="preserve">Metalloenzymes </w:t>
            </w:r>
            <w:r w:rsidRPr="007B0BE2">
              <w:rPr>
                <w:rFonts w:ascii="Times New Roman" w:hAnsi="Times New Roman" w:cs="Times New Roman"/>
                <w:sz w:val="28"/>
                <w:szCs w:val="28"/>
                <w:lang w:val="en-US"/>
              </w:rPr>
              <w:t>are enzymes whose active centers contain transition metal ions.</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Металлоферменты </w:t>
            </w:r>
            <w:r w:rsidRPr="007B0BE2">
              <w:rPr>
                <w:rFonts w:ascii="Times New Roman" w:eastAsia="Times New Roman" w:hAnsi="Times New Roman" w:cs="Times New Roman"/>
                <w:sz w:val="28"/>
                <w:szCs w:val="28"/>
                <w:lang w:eastAsia="de-DE"/>
              </w:rPr>
              <w:t>- ферменты, активные центры которых содержат ионы переходных металлов.</w:t>
            </w:r>
          </w:p>
        </w:tc>
        <w:tc>
          <w:tcPr>
            <w:tcW w:w="3260" w:type="dxa"/>
          </w:tcPr>
          <w:p w:rsidR="00757217" w:rsidRPr="005C08A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eastAsia="de-DE"/>
              </w:rPr>
              <w:t>Металлофермент</w:t>
            </w:r>
            <w:r>
              <w:rPr>
                <w:rFonts w:ascii="Times New Roman" w:eastAsia="Times New Roman" w:hAnsi="Times New Roman" w:cs="Times New Roman"/>
                <w:b/>
                <w:bCs/>
                <w:sz w:val="28"/>
                <w:szCs w:val="28"/>
                <w:lang w:val="kk-KZ" w:eastAsia="de-DE"/>
              </w:rPr>
              <w:t>тер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құрамында ауыспалы металдардың иондары бар белсенді орталықтары бар ферменттер</w:t>
            </w:r>
          </w:p>
        </w:tc>
      </w:tr>
      <w:tr w:rsidR="00757217" w:rsidRPr="005C08AA"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The mechanism of the reaction</w:t>
            </w:r>
            <w:r w:rsidRPr="007B0BE2">
              <w:rPr>
                <w:rFonts w:ascii="Times New Roman" w:hAnsi="Times New Roman" w:cs="Times New Roman"/>
                <w:sz w:val="28"/>
                <w:szCs w:val="28"/>
                <w:lang w:val="en-US"/>
              </w:rPr>
              <w:t xml:space="preserve"> is the totality of the elementary processes that constitute the reaction. The mechanism gives a detailed stoichiometric picture of each stage of the reaction.</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Механизм реакции </w:t>
            </w:r>
            <w:r w:rsidRPr="007B0BE2">
              <w:rPr>
                <w:rFonts w:ascii="Times New Roman" w:eastAsia="Times New Roman" w:hAnsi="Times New Roman" w:cs="Times New Roman"/>
                <w:sz w:val="28"/>
                <w:szCs w:val="28"/>
                <w:lang w:eastAsia="de-DE"/>
              </w:rPr>
              <w:t>- совокупность составляющих реакцию элементарных процессов. Механизм дает детальную стехиометрическую картину каждой ступени реакции.</w:t>
            </w:r>
          </w:p>
        </w:tc>
        <w:tc>
          <w:tcPr>
            <w:tcW w:w="3260" w:type="dxa"/>
          </w:tcPr>
          <w:p w:rsidR="00757217" w:rsidRPr="005C08A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Реакция механизмі</w:t>
            </w:r>
            <w:r w:rsidRPr="00ED6D91">
              <w:rPr>
                <w:rFonts w:ascii="Times New Roman" w:eastAsia="Times New Roman" w:hAnsi="Times New Roman" w:cs="Times New Roman"/>
                <w:b/>
                <w:bCs/>
                <w:sz w:val="28"/>
                <w:szCs w:val="28"/>
                <w:lang w:eastAsia="de-DE"/>
              </w:rPr>
              <w:t xml:space="preserve"> </w:t>
            </w:r>
            <w:r w:rsidRPr="00ED6D91">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қарапайым үрдістерді құрайтын реакциялардың жиынтығы. Механизм реакцияның әрбір сатысы туралы детальды стехиометриялық сурет береді</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 xml:space="preserve">Micelles </w:t>
            </w:r>
            <w:r w:rsidRPr="007B0BE2">
              <w:rPr>
                <w:rFonts w:ascii="Times New Roman" w:hAnsi="Times New Roman" w:cs="Times New Roman"/>
                <w:sz w:val="28"/>
                <w:szCs w:val="28"/>
                <w:lang w:val="en-US"/>
              </w:rPr>
              <w:t>are solvated particles of the dispersed phase of the sol, consisting of a solid aggregate and a double electric layer.</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Мицеллы </w:t>
            </w:r>
            <w:r w:rsidRPr="007B0BE2">
              <w:rPr>
                <w:rFonts w:ascii="Times New Roman" w:eastAsia="Times New Roman" w:hAnsi="Times New Roman" w:cs="Times New Roman"/>
                <w:sz w:val="28"/>
                <w:szCs w:val="28"/>
                <w:lang w:eastAsia="de-DE"/>
              </w:rPr>
              <w:t>- сольватированные частицы дисперсной фазы золя, состоящие из твердого агрегата и двойного электрического слоя.</w:t>
            </w:r>
          </w:p>
        </w:tc>
        <w:tc>
          <w:tcPr>
            <w:tcW w:w="3260" w:type="dxa"/>
          </w:tcPr>
          <w:p w:rsidR="00757217" w:rsidRPr="00643781"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Мицел</w:t>
            </w:r>
            <w:r>
              <w:rPr>
                <w:rFonts w:ascii="Times New Roman" w:eastAsia="Times New Roman" w:hAnsi="Times New Roman" w:cs="Times New Roman"/>
                <w:b/>
                <w:bCs/>
                <w:sz w:val="28"/>
                <w:szCs w:val="28"/>
                <w:lang w:val="kk-KZ" w:eastAsia="de-DE"/>
              </w:rPr>
              <w:t>лалар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қатты агрегат пен қос электрлік қабаттан тұратын күлдің дисперсті фазасының сольватирленген бөлшектері</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Multi-nuclear complexes</w:t>
            </w:r>
            <w:r w:rsidRPr="007B0BE2">
              <w:rPr>
                <w:rFonts w:ascii="Times New Roman" w:hAnsi="Times New Roman" w:cs="Times New Roman"/>
                <w:sz w:val="28"/>
                <w:szCs w:val="28"/>
                <w:lang w:val="en-US"/>
              </w:rPr>
              <w:t xml:space="preserve"> are complexes consisting </w:t>
            </w:r>
            <w:r w:rsidRPr="007B0BE2">
              <w:rPr>
                <w:rFonts w:ascii="Times New Roman" w:hAnsi="Times New Roman" w:cs="Times New Roman"/>
                <w:sz w:val="28"/>
                <w:szCs w:val="28"/>
                <w:lang w:val="en-US"/>
              </w:rPr>
              <w:lastRenderedPageBreak/>
              <w:t>of several central atoms of one or different elements.</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Многоядерные комплексы </w:t>
            </w:r>
            <w:r w:rsidRPr="007B0BE2">
              <w:rPr>
                <w:rFonts w:ascii="Times New Roman" w:eastAsia="Times New Roman" w:hAnsi="Times New Roman" w:cs="Times New Roman"/>
                <w:sz w:val="28"/>
                <w:szCs w:val="28"/>
                <w:lang w:eastAsia="de-DE"/>
              </w:rPr>
              <w:t xml:space="preserve">- </w:t>
            </w:r>
            <w:r w:rsidRPr="007B0BE2">
              <w:rPr>
                <w:rFonts w:ascii="Times New Roman" w:eastAsia="Times New Roman" w:hAnsi="Times New Roman" w:cs="Times New Roman"/>
                <w:sz w:val="28"/>
                <w:szCs w:val="28"/>
                <w:lang w:eastAsia="de-DE"/>
              </w:rPr>
              <w:lastRenderedPageBreak/>
              <w:t>комплексы, в состав которых входят несколько центральных атомов одного или различных элементов.</w:t>
            </w:r>
          </w:p>
        </w:tc>
        <w:tc>
          <w:tcPr>
            <w:tcW w:w="3260" w:type="dxa"/>
          </w:tcPr>
          <w:p w:rsidR="00757217" w:rsidRPr="00643781"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lastRenderedPageBreak/>
              <w:t>Көп ядролы кешендер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құрамына бір немесе </w:t>
            </w:r>
            <w:r>
              <w:rPr>
                <w:rFonts w:ascii="Times New Roman" w:eastAsia="Times New Roman" w:hAnsi="Times New Roman" w:cs="Times New Roman"/>
                <w:sz w:val="28"/>
                <w:szCs w:val="28"/>
                <w:lang w:val="kk-KZ" w:eastAsia="de-DE"/>
              </w:rPr>
              <w:lastRenderedPageBreak/>
              <w:t>бірнеше элементтердің орталық атомдары кіретін кешендер</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lastRenderedPageBreak/>
              <w:t>Molar concentration</w:t>
            </w:r>
            <w:r w:rsidRPr="007B0BE2">
              <w:rPr>
                <w:rFonts w:ascii="Times New Roman" w:hAnsi="Times New Roman" w:cs="Times New Roman"/>
                <w:sz w:val="28"/>
                <w:szCs w:val="28"/>
                <w:lang w:val="en-US"/>
              </w:rPr>
              <w:t xml:space="preserve"> is a method of expressing the concentration of solutions, defined as the ratio of the amount of solute to the volume of the solution.</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Молярная концентрация </w:t>
            </w:r>
            <w:r w:rsidRPr="007B0BE2">
              <w:rPr>
                <w:rFonts w:ascii="Times New Roman" w:eastAsia="Times New Roman" w:hAnsi="Times New Roman" w:cs="Times New Roman"/>
                <w:sz w:val="28"/>
                <w:szCs w:val="28"/>
                <w:lang w:eastAsia="de-DE"/>
              </w:rPr>
              <w:t>- способ выражения концентрации растворов, определяемый как отношение количества растворенного вещества к объему раствора.</w:t>
            </w:r>
          </w:p>
        </w:tc>
        <w:tc>
          <w:tcPr>
            <w:tcW w:w="3260" w:type="dxa"/>
          </w:tcPr>
          <w:p w:rsidR="00757217" w:rsidRPr="00643781"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Моляр</w:t>
            </w:r>
            <w:r>
              <w:rPr>
                <w:rFonts w:ascii="Times New Roman" w:eastAsia="Times New Roman" w:hAnsi="Times New Roman" w:cs="Times New Roman"/>
                <w:b/>
                <w:bCs/>
                <w:sz w:val="28"/>
                <w:szCs w:val="28"/>
                <w:lang w:val="kk-KZ" w:eastAsia="de-DE"/>
              </w:rPr>
              <w:t>лы</w:t>
            </w:r>
            <w:r w:rsidRPr="007B0BE2">
              <w:rPr>
                <w:rFonts w:ascii="Times New Roman" w:eastAsia="Times New Roman" w:hAnsi="Times New Roman" w:cs="Times New Roman"/>
                <w:b/>
                <w:bCs/>
                <w:sz w:val="28"/>
                <w:szCs w:val="28"/>
                <w:lang w:eastAsia="de-DE"/>
              </w:rPr>
              <w:t xml:space="preserve"> концентрация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еріген зат мөлшерінің ерітінді көлеміне қатынасымен анықталатын ерітіндінің концентрациясын көрсететін әдіс</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Molar electrical conductivity</w:t>
            </w:r>
            <w:r w:rsidRPr="007B0BE2">
              <w:rPr>
                <w:rFonts w:ascii="Times New Roman" w:hAnsi="Times New Roman" w:cs="Times New Roman"/>
                <w:sz w:val="28"/>
                <w:szCs w:val="28"/>
                <w:lang w:val="en-US"/>
              </w:rPr>
              <w:t xml:space="preserve"> is the electrical conductivity of a volume of a solution containing 1 mole equivalent of a substance and enclosed between electrodes spaced 1 m apart.</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Молярная электрическая проводимость </w:t>
            </w:r>
            <w:r w:rsidRPr="007B0BE2">
              <w:rPr>
                <w:rFonts w:ascii="Times New Roman" w:eastAsia="Times New Roman" w:hAnsi="Times New Roman" w:cs="Times New Roman"/>
                <w:sz w:val="28"/>
                <w:szCs w:val="28"/>
                <w:lang w:eastAsia="de-DE"/>
              </w:rPr>
              <w:t>- электрическая проводимость объема раствора, содержащего 1 моль эквивалента вещества и заключенного между электродами, отстоящими друг от друга на расстояние 1 метр.</w:t>
            </w:r>
          </w:p>
        </w:tc>
        <w:tc>
          <w:tcPr>
            <w:tcW w:w="3260" w:type="dxa"/>
          </w:tcPr>
          <w:p w:rsidR="00757217" w:rsidRPr="00643781"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Моляр</w:t>
            </w:r>
            <w:r>
              <w:rPr>
                <w:rFonts w:ascii="Times New Roman" w:eastAsia="Times New Roman" w:hAnsi="Times New Roman" w:cs="Times New Roman"/>
                <w:b/>
                <w:bCs/>
                <w:sz w:val="28"/>
                <w:szCs w:val="28"/>
                <w:lang w:val="kk-KZ" w:eastAsia="de-DE"/>
              </w:rPr>
              <w:t>лы</w:t>
            </w:r>
            <w:r w:rsidRPr="007B0BE2">
              <w:rPr>
                <w:rFonts w:ascii="Times New Roman" w:eastAsia="Times New Roman" w:hAnsi="Times New Roman" w:cs="Times New Roman"/>
                <w:b/>
                <w:bCs/>
                <w:sz w:val="28"/>
                <w:szCs w:val="28"/>
                <w:lang w:eastAsia="de-DE"/>
              </w:rPr>
              <w:t xml:space="preserve"> электр</w:t>
            </w:r>
            <w:r>
              <w:rPr>
                <w:rFonts w:ascii="Times New Roman" w:eastAsia="Times New Roman" w:hAnsi="Times New Roman" w:cs="Times New Roman"/>
                <w:b/>
                <w:bCs/>
                <w:sz w:val="28"/>
                <w:szCs w:val="28"/>
                <w:lang w:val="kk-KZ" w:eastAsia="de-DE"/>
              </w:rPr>
              <w:t>лі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b/>
                <w:bCs/>
                <w:sz w:val="28"/>
                <w:szCs w:val="28"/>
                <w:lang w:val="kk-KZ" w:eastAsia="de-DE"/>
              </w:rPr>
              <w:t>өткізгіштік</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бір бірінен </w:t>
            </w:r>
            <w:r w:rsidRPr="00643781">
              <w:rPr>
                <w:rFonts w:ascii="Times New Roman" w:eastAsia="Times New Roman" w:hAnsi="Times New Roman" w:cs="Times New Roman"/>
                <w:sz w:val="28"/>
                <w:szCs w:val="28"/>
                <w:lang w:eastAsia="de-DE"/>
              </w:rPr>
              <w:t>1</w:t>
            </w:r>
            <w:r>
              <w:rPr>
                <w:rFonts w:ascii="Times New Roman" w:eastAsia="Times New Roman" w:hAnsi="Times New Roman" w:cs="Times New Roman"/>
                <w:sz w:val="28"/>
                <w:szCs w:val="28"/>
                <w:lang w:val="kk-KZ" w:eastAsia="de-DE"/>
              </w:rPr>
              <w:t xml:space="preserve"> метр қашықтықта орналасқан электродтар арасындағы құрамында </w:t>
            </w:r>
            <w:r w:rsidRPr="00643781">
              <w:rPr>
                <w:rFonts w:ascii="Times New Roman" w:eastAsia="Times New Roman" w:hAnsi="Times New Roman" w:cs="Times New Roman"/>
                <w:sz w:val="28"/>
                <w:szCs w:val="28"/>
                <w:lang w:eastAsia="de-DE"/>
              </w:rPr>
              <w:t xml:space="preserve">1 </w:t>
            </w:r>
            <w:r>
              <w:rPr>
                <w:rFonts w:ascii="Times New Roman" w:eastAsia="Times New Roman" w:hAnsi="Times New Roman" w:cs="Times New Roman"/>
                <w:sz w:val="28"/>
                <w:szCs w:val="28"/>
                <w:lang w:val="kk-KZ" w:eastAsia="de-DE"/>
              </w:rPr>
              <w:t>моль заттың эквиваленті бар ерітіндінің электрлік өткізгіштігі</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Monitoring</w:t>
            </w:r>
            <w:r w:rsidRPr="007B0BE2">
              <w:rPr>
                <w:rFonts w:ascii="Times New Roman" w:hAnsi="Times New Roman" w:cs="Times New Roman"/>
                <w:sz w:val="28"/>
                <w:szCs w:val="28"/>
                <w:lang w:val="en-US"/>
              </w:rPr>
              <w:t xml:space="preserve"> - analytical control of chemical pollution in the study area.</w:t>
            </w:r>
          </w:p>
        </w:tc>
        <w:tc>
          <w:tcPr>
            <w:tcW w:w="2977" w:type="dxa"/>
          </w:tcPr>
          <w:p w:rsidR="00757217" w:rsidRPr="007B0BE2" w:rsidRDefault="00757217" w:rsidP="003F494F">
            <w:pPr>
              <w:spacing w:line="276" w:lineRule="auto"/>
              <w:jc w:val="both"/>
              <w:rPr>
                <w:rFonts w:ascii="Times New Roman" w:hAnsi="Times New Roman" w:cs="Times New Roman"/>
                <w:sz w:val="28"/>
                <w:szCs w:val="28"/>
              </w:rPr>
            </w:pPr>
            <w:r w:rsidRPr="007B0BE2">
              <w:rPr>
                <w:rFonts w:ascii="Times New Roman" w:eastAsia="Times New Roman" w:hAnsi="Times New Roman" w:cs="Times New Roman"/>
                <w:b/>
                <w:bCs/>
                <w:sz w:val="28"/>
                <w:szCs w:val="28"/>
                <w:lang w:eastAsia="de-DE"/>
              </w:rPr>
              <w:t xml:space="preserve">Мониторинг </w:t>
            </w:r>
            <w:r w:rsidRPr="007B0BE2">
              <w:rPr>
                <w:rFonts w:ascii="Times New Roman" w:eastAsia="Times New Roman" w:hAnsi="Times New Roman" w:cs="Times New Roman"/>
                <w:sz w:val="28"/>
                <w:szCs w:val="28"/>
                <w:lang w:eastAsia="de-DE"/>
              </w:rPr>
              <w:t>- аналитический контроль химических загрязнений на исследуемой территории</w:t>
            </w:r>
          </w:p>
        </w:tc>
        <w:tc>
          <w:tcPr>
            <w:tcW w:w="3260" w:type="dxa"/>
          </w:tcPr>
          <w:p w:rsidR="00757217" w:rsidRPr="00643781"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 xml:space="preserve">Мониторинг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зерттелетін аумақтағы химиялық ластануды аналитикалық бақылау</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Monomolecular elementary act</w:t>
            </w:r>
            <w:r w:rsidRPr="007B0BE2">
              <w:rPr>
                <w:rFonts w:ascii="Times New Roman" w:hAnsi="Times New Roman" w:cs="Times New Roman"/>
                <w:sz w:val="28"/>
                <w:szCs w:val="28"/>
                <w:lang w:val="en-US"/>
              </w:rPr>
              <w:t xml:space="preserve"> - the stage of the mechanism of chemical reaction, </w:t>
            </w:r>
            <w:r w:rsidRPr="007B0BE2">
              <w:rPr>
                <w:rFonts w:ascii="Times New Roman" w:hAnsi="Times New Roman" w:cs="Times New Roman"/>
                <w:sz w:val="28"/>
                <w:szCs w:val="28"/>
                <w:lang w:val="en-US"/>
              </w:rPr>
              <w:lastRenderedPageBreak/>
              <w:t>consisting in the decomposition of the molecule of the initial substance or a particle of an intermediate substance.</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Мономолекулярный элементарный акт </w:t>
            </w:r>
            <w:r w:rsidRPr="007B0BE2">
              <w:rPr>
                <w:rFonts w:ascii="Times New Roman" w:eastAsia="Times New Roman" w:hAnsi="Times New Roman" w:cs="Times New Roman"/>
                <w:sz w:val="28"/>
                <w:szCs w:val="28"/>
                <w:lang w:eastAsia="de-DE"/>
              </w:rPr>
              <w:t xml:space="preserve">- стадия механизма химической реакции, </w:t>
            </w:r>
            <w:r w:rsidRPr="007B0BE2">
              <w:rPr>
                <w:rFonts w:ascii="Times New Roman" w:eastAsia="Times New Roman" w:hAnsi="Times New Roman" w:cs="Times New Roman"/>
                <w:sz w:val="28"/>
                <w:szCs w:val="28"/>
                <w:lang w:eastAsia="de-DE"/>
              </w:rPr>
              <w:lastRenderedPageBreak/>
              <w:t>заключающаяся в распаде молекулы исходного вещества или частицы промежуточного вещества.</w:t>
            </w:r>
          </w:p>
        </w:tc>
        <w:tc>
          <w:tcPr>
            <w:tcW w:w="3260" w:type="dxa"/>
          </w:tcPr>
          <w:p w:rsidR="00757217" w:rsidRPr="00643781"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eastAsia="de-DE"/>
              </w:rPr>
              <w:lastRenderedPageBreak/>
              <w:t>Мономолекуляр</w:t>
            </w:r>
            <w:r>
              <w:rPr>
                <w:rFonts w:ascii="Times New Roman" w:eastAsia="Times New Roman" w:hAnsi="Times New Roman" w:cs="Times New Roman"/>
                <w:b/>
                <w:bCs/>
                <w:sz w:val="28"/>
                <w:szCs w:val="28"/>
                <w:lang w:val="kk-KZ" w:eastAsia="de-DE"/>
              </w:rPr>
              <w:t>лы</w:t>
            </w:r>
            <w:r w:rsidRPr="007B0BE2">
              <w:rPr>
                <w:rFonts w:ascii="Times New Roman" w:eastAsia="Times New Roman" w:hAnsi="Times New Roman" w:cs="Times New Roman"/>
                <w:b/>
                <w:bCs/>
                <w:sz w:val="28"/>
                <w:szCs w:val="28"/>
                <w:lang w:eastAsia="de-DE"/>
              </w:rPr>
              <w:t xml:space="preserve"> элемент</w:t>
            </w:r>
            <w:r>
              <w:rPr>
                <w:rFonts w:ascii="Times New Roman" w:eastAsia="Times New Roman" w:hAnsi="Times New Roman" w:cs="Times New Roman"/>
                <w:b/>
                <w:bCs/>
                <w:sz w:val="28"/>
                <w:szCs w:val="28"/>
                <w:lang w:val="kk-KZ" w:eastAsia="de-DE"/>
              </w:rPr>
              <w:t>ті</w:t>
            </w:r>
            <w:r w:rsidRPr="007B0BE2">
              <w:rPr>
                <w:rFonts w:ascii="Times New Roman" w:eastAsia="Times New Roman" w:hAnsi="Times New Roman" w:cs="Times New Roman"/>
                <w:b/>
                <w:bCs/>
                <w:sz w:val="28"/>
                <w:szCs w:val="28"/>
                <w:lang w:eastAsia="de-DE"/>
              </w:rPr>
              <w:t xml:space="preserve"> акт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бастапқы зат молекуласының немесе </w:t>
            </w:r>
            <w:r>
              <w:rPr>
                <w:rFonts w:ascii="Times New Roman" w:eastAsia="Times New Roman" w:hAnsi="Times New Roman" w:cs="Times New Roman"/>
                <w:sz w:val="28"/>
                <w:szCs w:val="28"/>
                <w:lang w:val="kk-KZ" w:eastAsia="de-DE"/>
              </w:rPr>
              <w:lastRenderedPageBreak/>
              <w:t>аралық зат бөлшектерінің ыдырауымен аяқталатын химиялық реакция механизмінің сатысы</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lastRenderedPageBreak/>
              <w:t>Swelling</w:t>
            </w:r>
            <w:r w:rsidRPr="007B0BE2">
              <w:rPr>
                <w:rFonts w:ascii="Times New Roman" w:hAnsi="Times New Roman" w:cs="Times New Roman"/>
                <w:sz w:val="28"/>
                <w:szCs w:val="28"/>
                <w:lang w:val="en-US"/>
              </w:rPr>
              <w:t xml:space="preserve"> is the property of materials to increase volume as a result of the absorption of a low-molecular liquid or its vapor.</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Набухание </w:t>
            </w:r>
            <w:r w:rsidRPr="007B0BE2">
              <w:rPr>
                <w:rFonts w:ascii="Times New Roman" w:eastAsia="Times New Roman" w:hAnsi="Times New Roman" w:cs="Times New Roman"/>
                <w:sz w:val="28"/>
                <w:szCs w:val="28"/>
                <w:lang w:eastAsia="de-DE"/>
              </w:rPr>
              <w:t>- свойство материалов увеличивать объем в результате поглощения низкомолекулярной жидкости или ее пара.</w:t>
            </w:r>
          </w:p>
        </w:tc>
        <w:tc>
          <w:tcPr>
            <w:tcW w:w="3260" w:type="dxa"/>
          </w:tcPr>
          <w:p w:rsidR="00757217" w:rsidRPr="0060225F"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Ісіну</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төмен молекулалы сұйықтықты немесе оының буын сіңіру нәтижесінде өзінің көлемін ұлғайту қасиеті</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sz w:val="28"/>
                <w:szCs w:val="28"/>
                <w:lang w:val="en-US"/>
              </w:rPr>
              <w:t xml:space="preserve">A </w:t>
            </w:r>
            <w:r w:rsidRPr="007B0BE2">
              <w:rPr>
                <w:rFonts w:ascii="Times New Roman" w:hAnsi="Times New Roman" w:cs="Times New Roman"/>
                <w:b/>
                <w:sz w:val="28"/>
                <w:szCs w:val="28"/>
                <w:lang w:val="en-US"/>
              </w:rPr>
              <w:t>saturated solution</w:t>
            </w:r>
            <w:r w:rsidRPr="007B0BE2">
              <w:rPr>
                <w:rFonts w:ascii="Times New Roman" w:hAnsi="Times New Roman" w:cs="Times New Roman"/>
                <w:sz w:val="28"/>
                <w:szCs w:val="28"/>
                <w:lang w:val="en-US"/>
              </w:rPr>
              <w:t xml:space="preserve"> is a solution whose concentration does not increase with the addition of new portions of the solute.</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Насыщенный раствор </w:t>
            </w:r>
            <w:r w:rsidRPr="007B0BE2">
              <w:rPr>
                <w:rFonts w:ascii="Times New Roman" w:eastAsia="Times New Roman" w:hAnsi="Times New Roman" w:cs="Times New Roman"/>
                <w:sz w:val="28"/>
                <w:szCs w:val="28"/>
                <w:lang w:eastAsia="de-DE"/>
              </w:rPr>
              <w:t>- раствор, концентрация которого не увеличивается при добавлении новых порций растворяемого вещества.</w:t>
            </w:r>
          </w:p>
        </w:tc>
        <w:tc>
          <w:tcPr>
            <w:tcW w:w="3260" w:type="dxa"/>
          </w:tcPr>
          <w:p w:rsidR="00757217" w:rsidRPr="0060225F"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Қаныққан ерітінді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ерігіш заттың жаңа мөлшерін салса да өзінің концентрациясын өзгертпейтін ерітінді</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Non-dialyzable ion</w:t>
            </w:r>
            <w:r w:rsidRPr="007B0BE2">
              <w:rPr>
                <w:rFonts w:ascii="Times New Roman" w:hAnsi="Times New Roman" w:cs="Times New Roman"/>
                <w:sz w:val="28"/>
                <w:szCs w:val="28"/>
                <w:lang w:val="en-US"/>
              </w:rPr>
              <w:t>-ion, delayed by a semipermeable membrane.</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Недиализируемый ион </w:t>
            </w:r>
            <w:r w:rsidRPr="007B0BE2">
              <w:rPr>
                <w:rFonts w:ascii="Times New Roman" w:eastAsia="Times New Roman" w:hAnsi="Times New Roman" w:cs="Times New Roman"/>
                <w:sz w:val="28"/>
                <w:szCs w:val="28"/>
                <w:lang w:eastAsia="de-DE"/>
              </w:rPr>
              <w:t>- ион, задерживаемый полупроницаемой мембраной.</w:t>
            </w:r>
          </w:p>
        </w:tc>
        <w:tc>
          <w:tcPr>
            <w:tcW w:w="3260" w:type="dxa"/>
          </w:tcPr>
          <w:p w:rsidR="00757217" w:rsidRPr="0060225F"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Д</w:t>
            </w:r>
            <w:r w:rsidRPr="007B0BE2">
              <w:rPr>
                <w:rFonts w:ascii="Times New Roman" w:eastAsia="Times New Roman" w:hAnsi="Times New Roman" w:cs="Times New Roman"/>
                <w:b/>
                <w:bCs/>
                <w:sz w:val="28"/>
                <w:szCs w:val="28"/>
                <w:lang w:eastAsia="de-DE"/>
              </w:rPr>
              <w:t>иализ</w:t>
            </w:r>
            <w:r>
              <w:rPr>
                <w:rFonts w:ascii="Times New Roman" w:eastAsia="Times New Roman" w:hAnsi="Times New Roman" w:cs="Times New Roman"/>
                <w:b/>
                <w:bCs/>
                <w:sz w:val="28"/>
                <w:szCs w:val="28"/>
                <w:lang w:val="kk-KZ" w:eastAsia="de-DE"/>
              </w:rPr>
              <w:t>ге ұшырамайтын</w:t>
            </w:r>
            <w:r w:rsidRPr="007B0BE2">
              <w:rPr>
                <w:rFonts w:ascii="Times New Roman" w:eastAsia="Times New Roman" w:hAnsi="Times New Roman" w:cs="Times New Roman"/>
                <w:b/>
                <w:bCs/>
                <w:sz w:val="28"/>
                <w:szCs w:val="28"/>
                <w:lang w:eastAsia="de-DE"/>
              </w:rPr>
              <w:t xml:space="preserve"> ион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жартылай өткізгіш мембранамен ұсталынатын ион</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Non-ionic surfactants</w:t>
            </w:r>
            <w:r w:rsidRPr="007B0BE2">
              <w:rPr>
                <w:rFonts w:ascii="Times New Roman" w:hAnsi="Times New Roman" w:cs="Times New Roman"/>
                <w:sz w:val="28"/>
                <w:szCs w:val="28"/>
                <w:lang w:val="en-US"/>
              </w:rPr>
              <w:t xml:space="preserve"> are surfactants that are nondissociating in solution and retain electroneutrality.</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Неионогенные ПАВ </w:t>
            </w:r>
            <w:r w:rsidRPr="007B0BE2">
              <w:rPr>
                <w:rFonts w:ascii="Times New Roman" w:eastAsia="Times New Roman" w:hAnsi="Times New Roman" w:cs="Times New Roman"/>
                <w:sz w:val="28"/>
                <w:szCs w:val="28"/>
                <w:lang w:eastAsia="de-DE"/>
              </w:rPr>
              <w:t>- поверхностно-активные вещества, недиссоциирующие в растворе и сохраняющие электронейтральность.</w:t>
            </w:r>
          </w:p>
        </w:tc>
        <w:tc>
          <w:tcPr>
            <w:tcW w:w="3260" w:type="dxa"/>
          </w:tcPr>
          <w:p w:rsidR="00757217" w:rsidRPr="0060225F"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И</w:t>
            </w:r>
            <w:r w:rsidRPr="007B0BE2">
              <w:rPr>
                <w:rFonts w:ascii="Times New Roman" w:eastAsia="Times New Roman" w:hAnsi="Times New Roman" w:cs="Times New Roman"/>
                <w:b/>
                <w:bCs/>
                <w:sz w:val="28"/>
                <w:szCs w:val="28"/>
                <w:lang w:eastAsia="de-DE"/>
              </w:rPr>
              <w:t>оноген</w:t>
            </w:r>
            <w:r>
              <w:rPr>
                <w:rFonts w:ascii="Times New Roman" w:eastAsia="Times New Roman" w:hAnsi="Times New Roman" w:cs="Times New Roman"/>
                <w:b/>
                <w:bCs/>
                <w:sz w:val="28"/>
                <w:szCs w:val="28"/>
                <w:lang w:val="kk-KZ" w:eastAsia="de-DE"/>
              </w:rPr>
              <w:t>ді ББЗ</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ерітіндіде диссоциацияға ұшырамайтын және электрлік бейтараптығын сақтайтын беттік белсенді заттар</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Irreversible</w:t>
            </w:r>
            <w:r w:rsidRPr="007B0BE2">
              <w:rPr>
                <w:rFonts w:ascii="Times New Roman" w:hAnsi="Times New Roman" w:cs="Times New Roman"/>
                <w:sz w:val="28"/>
                <w:szCs w:val="28"/>
                <w:lang w:val="en-US"/>
              </w:rPr>
              <w:t xml:space="preserve"> reactions are chemical reactions that take place only in the forward direction with the formation of products that do not interact with each </w:t>
            </w:r>
            <w:r w:rsidRPr="007B0BE2">
              <w:rPr>
                <w:rFonts w:ascii="Times New Roman" w:hAnsi="Times New Roman" w:cs="Times New Roman"/>
                <w:sz w:val="28"/>
                <w:szCs w:val="28"/>
                <w:lang w:val="en-US"/>
              </w:rPr>
              <w:lastRenderedPageBreak/>
              <w:t>other.</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lastRenderedPageBreak/>
              <w:t xml:space="preserve">Необратимые реакции </w:t>
            </w:r>
            <w:r w:rsidRPr="007B0BE2">
              <w:rPr>
                <w:rFonts w:ascii="Times New Roman" w:eastAsia="Times New Roman" w:hAnsi="Times New Roman" w:cs="Times New Roman"/>
                <w:sz w:val="28"/>
                <w:szCs w:val="28"/>
                <w:lang w:eastAsia="de-DE"/>
              </w:rPr>
              <w:t xml:space="preserve">- химические реакции, протекающие только в прямом направлении с образованием </w:t>
            </w:r>
            <w:r w:rsidRPr="007B0BE2">
              <w:rPr>
                <w:rFonts w:ascii="Times New Roman" w:eastAsia="Times New Roman" w:hAnsi="Times New Roman" w:cs="Times New Roman"/>
                <w:sz w:val="28"/>
                <w:szCs w:val="28"/>
                <w:lang w:eastAsia="de-DE"/>
              </w:rPr>
              <w:lastRenderedPageBreak/>
              <w:t>продуктов, не взаимодействующих между собой.</w:t>
            </w:r>
          </w:p>
        </w:tc>
        <w:tc>
          <w:tcPr>
            <w:tcW w:w="3260" w:type="dxa"/>
          </w:tcPr>
          <w:p w:rsidR="00757217" w:rsidRPr="0060225F"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lastRenderedPageBreak/>
              <w:t xml:space="preserve">Қайтымсыз </w:t>
            </w:r>
            <w:r w:rsidRPr="007B0BE2">
              <w:rPr>
                <w:rFonts w:ascii="Times New Roman" w:eastAsia="Times New Roman" w:hAnsi="Times New Roman" w:cs="Times New Roman"/>
                <w:b/>
                <w:bCs/>
                <w:sz w:val="28"/>
                <w:szCs w:val="28"/>
                <w:lang w:eastAsia="de-DE"/>
              </w:rPr>
              <w:t>реакци</w:t>
            </w:r>
            <w:r>
              <w:rPr>
                <w:rFonts w:ascii="Times New Roman" w:eastAsia="Times New Roman" w:hAnsi="Times New Roman" w:cs="Times New Roman"/>
                <w:b/>
                <w:bCs/>
                <w:sz w:val="28"/>
                <w:szCs w:val="28"/>
                <w:lang w:val="kk-KZ" w:eastAsia="de-DE"/>
              </w:rPr>
              <w:t>ялар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бір</w:t>
            </w:r>
            <w:r w:rsidRPr="0060225F">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бірімен әрекеттеспейтін, өнім түзе отырып бір ғана бағытта ғана жүретін химиялық </w:t>
            </w:r>
            <w:r>
              <w:rPr>
                <w:rFonts w:ascii="Times New Roman" w:eastAsia="Times New Roman" w:hAnsi="Times New Roman" w:cs="Times New Roman"/>
                <w:sz w:val="28"/>
                <w:szCs w:val="28"/>
                <w:lang w:val="kk-KZ" w:eastAsia="de-DE"/>
              </w:rPr>
              <w:lastRenderedPageBreak/>
              <w:t>реакциялар</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sz w:val="28"/>
                <w:szCs w:val="28"/>
                <w:lang w:val="en-US"/>
              </w:rPr>
              <w:lastRenderedPageBreak/>
              <w:t xml:space="preserve">An </w:t>
            </w:r>
            <w:r w:rsidRPr="007B0BE2">
              <w:rPr>
                <w:rFonts w:ascii="Times New Roman" w:hAnsi="Times New Roman" w:cs="Times New Roman"/>
                <w:b/>
                <w:sz w:val="28"/>
                <w:szCs w:val="28"/>
                <w:lang w:val="en-US"/>
              </w:rPr>
              <w:t>irreversible process</w:t>
            </w:r>
            <w:r w:rsidRPr="007B0BE2">
              <w:rPr>
                <w:rFonts w:ascii="Times New Roman" w:hAnsi="Times New Roman" w:cs="Times New Roman"/>
                <w:sz w:val="28"/>
                <w:szCs w:val="28"/>
                <w:lang w:val="en-US"/>
              </w:rPr>
              <w:t xml:space="preserve"> is a process that takes place in the given conditions in one direction to the end.</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Необратимый процесс </w:t>
            </w:r>
            <w:r w:rsidRPr="007B0BE2">
              <w:rPr>
                <w:rFonts w:ascii="Times New Roman" w:eastAsia="Times New Roman" w:hAnsi="Times New Roman" w:cs="Times New Roman"/>
                <w:sz w:val="28"/>
                <w:szCs w:val="28"/>
                <w:lang w:eastAsia="de-DE"/>
              </w:rPr>
              <w:t>- процесс, протекающий в данных условиях в одном направлении до конца.</w:t>
            </w:r>
          </w:p>
        </w:tc>
        <w:tc>
          <w:tcPr>
            <w:tcW w:w="3260" w:type="dxa"/>
          </w:tcPr>
          <w:p w:rsidR="00757217" w:rsidRPr="0060225F"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Қайтымсыз үрдіс</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белгілі шарттарда тек бір бақытта ғана жүретін үрдістер</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Non-Electrolytes</w:t>
            </w:r>
            <w:r w:rsidRPr="007B0BE2">
              <w:rPr>
                <w:rFonts w:ascii="Times New Roman" w:hAnsi="Times New Roman" w:cs="Times New Roman"/>
                <w:sz w:val="28"/>
                <w:szCs w:val="28"/>
                <w:lang w:val="en-US"/>
              </w:rPr>
              <w:t xml:space="preserve"> are substances that do not dissociate in solutions into ions.</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Неэлектролиты </w:t>
            </w:r>
            <w:r w:rsidRPr="007B0BE2">
              <w:rPr>
                <w:rFonts w:ascii="Times New Roman" w:eastAsia="Times New Roman" w:hAnsi="Times New Roman" w:cs="Times New Roman"/>
                <w:sz w:val="28"/>
                <w:szCs w:val="28"/>
                <w:lang w:eastAsia="de-DE"/>
              </w:rPr>
              <w:t>- вещества, недиссоциирующие в растворах на ионы.</w:t>
            </w:r>
          </w:p>
        </w:tc>
        <w:tc>
          <w:tcPr>
            <w:tcW w:w="3260" w:type="dxa"/>
          </w:tcPr>
          <w:p w:rsidR="00757217" w:rsidRPr="0060225F"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 xml:space="preserve">Бейэлектролиттер </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ерітінділерде иондарға диссоциацияланбайтын заттар</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Zero law of thermodynamics</w:t>
            </w:r>
            <w:r w:rsidRPr="007B0BE2">
              <w:rPr>
                <w:rFonts w:ascii="Times New Roman" w:hAnsi="Times New Roman" w:cs="Times New Roman"/>
                <w:sz w:val="28"/>
                <w:szCs w:val="28"/>
                <w:lang w:val="en-US"/>
              </w:rPr>
              <w:t>: if two systems are in thermal equilibrium with the third, then they must be in equilibrium and with each other.</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Нулевое начало термодинамики: </w:t>
            </w:r>
            <w:r w:rsidRPr="007B0BE2">
              <w:rPr>
                <w:rFonts w:ascii="Times New Roman" w:eastAsia="Times New Roman" w:hAnsi="Times New Roman" w:cs="Times New Roman"/>
                <w:sz w:val="28"/>
                <w:szCs w:val="28"/>
                <w:lang w:eastAsia="de-DE"/>
              </w:rPr>
              <w:t>если две системы находятся в термическом равновесии с третьей, то они должны находиться в равновесии и между собой.</w:t>
            </w:r>
          </w:p>
        </w:tc>
        <w:tc>
          <w:tcPr>
            <w:tcW w:w="3260" w:type="dxa"/>
          </w:tcPr>
          <w:p w:rsidR="00757217" w:rsidRPr="00A15A67"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Термодинамиканың нөлдік бастамасы</w:t>
            </w:r>
            <w:r w:rsidRPr="007B0BE2">
              <w:rPr>
                <w:rFonts w:ascii="Times New Roman" w:eastAsia="Times New Roman" w:hAnsi="Times New Roman" w:cs="Times New Roman"/>
                <w:b/>
                <w:bCs/>
                <w:sz w:val="28"/>
                <w:szCs w:val="28"/>
                <w:lang w:eastAsia="de-DE"/>
              </w:rPr>
              <w:t>:</w:t>
            </w:r>
            <w:r>
              <w:rPr>
                <w:rFonts w:ascii="Times New Roman" w:eastAsia="Times New Roman" w:hAnsi="Times New Roman" w:cs="Times New Roman"/>
                <w:bCs/>
                <w:sz w:val="28"/>
                <w:szCs w:val="28"/>
                <w:lang w:val="kk-KZ" w:eastAsia="de-DE"/>
              </w:rPr>
              <w:t>егер екі жүйе үшінші жүйемен термиялық тепе</w:t>
            </w:r>
            <w:r w:rsidRPr="00A15A67">
              <w:rPr>
                <w:rFonts w:ascii="Times New Roman" w:eastAsia="Times New Roman" w:hAnsi="Times New Roman" w:cs="Times New Roman"/>
                <w:bCs/>
                <w:sz w:val="28"/>
                <w:szCs w:val="28"/>
                <w:lang w:eastAsia="de-DE"/>
              </w:rPr>
              <w:t>-</w:t>
            </w:r>
            <w:r>
              <w:rPr>
                <w:rFonts w:ascii="Times New Roman" w:eastAsia="Times New Roman" w:hAnsi="Times New Roman" w:cs="Times New Roman"/>
                <w:bCs/>
                <w:sz w:val="28"/>
                <w:szCs w:val="28"/>
                <w:lang w:val="kk-KZ" w:eastAsia="de-DE"/>
              </w:rPr>
              <w:t>теңдікте болса, онда олар өзара тепе</w:t>
            </w:r>
            <w:r w:rsidRPr="00A15A67">
              <w:rPr>
                <w:rFonts w:ascii="Times New Roman" w:eastAsia="Times New Roman" w:hAnsi="Times New Roman" w:cs="Times New Roman"/>
                <w:bCs/>
                <w:sz w:val="28"/>
                <w:szCs w:val="28"/>
                <w:lang w:eastAsia="de-DE"/>
              </w:rPr>
              <w:t>-</w:t>
            </w:r>
            <w:r>
              <w:rPr>
                <w:rFonts w:ascii="Times New Roman" w:eastAsia="Times New Roman" w:hAnsi="Times New Roman" w:cs="Times New Roman"/>
                <w:bCs/>
                <w:sz w:val="28"/>
                <w:szCs w:val="28"/>
                <w:lang w:val="kk-KZ" w:eastAsia="de-DE"/>
              </w:rPr>
              <w:t>теңдікте болуы керек</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The </w:t>
            </w:r>
            <w:r w:rsidRPr="007B0BE2">
              <w:rPr>
                <w:rFonts w:ascii="Times New Roman" w:hAnsi="Times New Roman" w:cs="Times New Roman"/>
                <w:b/>
                <w:sz w:val="28"/>
                <w:szCs w:val="28"/>
                <w:lang w:val="en-US"/>
              </w:rPr>
              <w:t>exchange mechanism for the formation of a covalent bond</w:t>
            </w:r>
            <w:r w:rsidRPr="007B0BE2">
              <w:rPr>
                <w:rFonts w:ascii="Times New Roman" w:hAnsi="Times New Roman" w:cs="Times New Roman"/>
                <w:sz w:val="28"/>
                <w:szCs w:val="28"/>
                <w:lang w:val="en-US"/>
              </w:rPr>
              <w:t xml:space="preserve"> is a mechanism in which one unpaired electron is provided to form one electron pair from each atom.</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Обменный механизм образования ковалентной связи </w:t>
            </w:r>
            <w:r w:rsidRPr="007B0BE2">
              <w:rPr>
                <w:rFonts w:ascii="Times New Roman" w:eastAsia="Times New Roman" w:hAnsi="Times New Roman" w:cs="Times New Roman"/>
                <w:sz w:val="28"/>
                <w:szCs w:val="28"/>
                <w:lang w:eastAsia="de-DE"/>
              </w:rPr>
              <w:t>- механизм, при котором на образование одной электронной пары от каждого атома предоставляется по одному неспаренному электрону.</w:t>
            </w:r>
          </w:p>
        </w:tc>
        <w:tc>
          <w:tcPr>
            <w:tcW w:w="3260" w:type="dxa"/>
          </w:tcPr>
          <w:p w:rsidR="00757217" w:rsidRPr="008831B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Ковалентті байланыстыңалмасу механизмінің түзілуі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бір электронды жұптың түзілуі үшін ір атомнан бір жұптаспаған электрондар берілетін механизм</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Reversible reactions</w:t>
            </w:r>
            <w:r w:rsidRPr="007B0BE2">
              <w:rPr>
                <w:rFonts w:ascii="Times New Roman" w:hAnsi="Times New Roman" w:cs="Times New Roman"/>
                <w:sz w:val="28"/>
                <w:szCs w:val="28"/>
                <w:lang w:val="en-US"/>
              </w:rPr>
              <w:t xml:space="preserve"> are chemical reactions that occur both in the direct and in the opposite direction.</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Обратимые реакции </w:t>
            </w:r>
            <w:r w:rsidRPr="007B0BE2">
              <w:rPr>
                <w:rFonts w:ascii="Times New Roman" w:eastAsia="Times New Roman" w:hAnsi="Times New Roman" w:cs="Times New Roman"/>
                <w:sz w:val="28"/>
                <w:szCs w:val="28"/>
                <w:lang w:eastAsia="de-DE"/>
              </w:rPr>
              <w:t>- химические реакции, протекающие как в прямом, так и в обратном направлении.</w:t>
            </w:r>
          </w:p>
        </w:tc>
        <w:tc>
          <w:tcPr>
            <w:tcW w:w="3260" w:type="dxa"/>
          </w:tcPr>
          <w:p w:rsidR="00757217" w:rsidRPr="008831B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Қайтымды реакциялар</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тура және кері бағытта жүретін химиялық реакциялар</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sz w:val="28"/>
                <w:szCs w:val="28"/>
                <w:lang w:val="en-US"/>
              </w:rPr>
              <w:lastRenderedPageBreak/>
              <w:t xml:space="preserve">A </w:t>
            </w:r>
            <w:r w:rsidRPr="007B0BE2">
              <w:rPr>
                <w:rFonts w:ascii="Times New Roman" w:hAnsi="Times New Roman" w:cs="Times New Roman"/>
                <w:b/>
                <w:sz w:val="28"/>
                <w:szCs w:val="28"/>
                <w:lang w:val="en-US"/>
              </w:rPr>
              <w:t>reversible process</w:t>
            </w:r>
            <w:r w:rsidRPr="007B0BE2">
              <w:rPr>
                <w:rFonts w:ascii="Times New Roman" w:hAnsi="Times New Roman" w:cs="Times New Roman"/>
                <w:sz w:val="28"/>
                <w:szCs w:val="28"/>
                <w:lang w:val="en-US"/>
              </w:rPr>
              <w:t xml:space="preserve"> is a process that flows in equilibrium in the forward and backward directions.</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Обратимый процесс </w:t>
            </w:r>
            <w:r w:rsidRPr="007B0BE2">
              <w:rPr>
                <w:rFonts w:ascii="Times New Roman" w:eastAsia="Times New Roman" w:hAnsi="Times New Roman" w:cs="Times New Roman"/>
                <w:sz w:val="28"/>
                <w:szCs w:val="28"/>
                <w:lang w:eastAsia="de-DE"/>
              </w:rPr>
              <w:t>- процесс, протекающий в данных условиях равновесно в прямом и обратном направлении.</w:t>
            </w:r>
          </w:p>
        </w:tc>
        <w:tc>
          <w:tcPr>
            <w:tcW w:w="3260" w:type="dxa"/>
          </w:tcPr>
          <w:p w:rsidR="00757217" w:rsidRPr="008831B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Қайтымды үрдіс</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белгілі шарттарда тура және кері бағытта тепе</w:t>
            </w:r>
            <w:r w:rsidRPr="008831BA">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теңдік күйде жүретін үрдіс</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The </w:t>
            </w:r>
            <w:r w:rsidRPr="007B0BE2">
              <w:rPr>
                <w:rFonts w:ascii="Times New Roman" w:hAnsi="Times New Roman" w:cs="Times New Roman"/>
                <w:b/>
                <w:sz w:val="28"/>
                <w:szCs w:val="28"/>
                <w:lang w:val="en-US"/>
              </w:rPr>
              <w:t>volume fraction</w:t>
            </w:r>
            <w:r w:rsidRPr="007B0BE2">
              <w:rPr>
                <w:rFonts w:ascii="Times New Roman" w:hAnsi="Times New Roman" w:cs="Times New Roman"/>
                <w:sz w:val="28"/>
                <w:szCs w:val="28"/>
                <w:lang w:val="en-US"/>
              </w:rPr>
              <w:t xml:space="preserve"> of the dissolved substance is a method of expressing the concentration of solutions, defined as the ratio of the volume of the dissolved substance to the volume of the solution.</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Объемная доля растворенного вещества </w:t>
            </w:r>
            <w:r w:rsidRPr="007B0BE2">
              <w:rPr>
                <w:rFonts w:ascii="Times New Roman" w:eastAsia="Times New Roman" w:hAnsi="Times New Roman" w:cs="Times New Roman"/>
                <w:sz w:val="28"/>
                <w:szCs w:val="28"/>
                <w:lang w:eastAsia="de-DE"/>
              </w:rPr>
              <w:t>- способ выражения концентрации растворов, определяемый как отношение объема растворенного вещества к объему раствора.</w:t>
            </w:r>
          </w:p>
        </w:tc>
        <w:tc>
          <w:tcPr>
            <w:tcW w:w="3260" w:type="dxa"/>
          </w:tcPr>
          <w:p w:rsidR="00757217" w:rsidRPr="008831B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Еріген заттың көлемдік үлесі</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 xml:space="preserve"> еріген заттың еріткіштің көлеміне қатынасымен анықталатын  ерітіндінің концентрациясын көрсететін әдіс</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Oxidizing agent</w:t>
            </w:r>
            <w:r w:rsidRPr="007B0BE2">
              <w:rPr>
                <w:rFonts w:ascii="Times New Roman" w:hAnsi="Times New Roman" w:cs="Times New Roman"/>
                <w:sz w:val="28"/>
                <w:szCs w:val="28"/>
                <w:lang w:val="en-US"/>
              </w:rPr>
              <w:t xml:space="preserve"> is a reagent (atom, molecule, ion), which in the oxidation-reduction reaction attaches electrons, i.e. is restored.</w:t>
            </w:r>
          </w:p>
          <w:p w:rsidR="00757217" w:rsidRPr="007B0BE2" w:rsidRDefault="00757217" w:rsidP="003F494F">
            <w:pPr>
              <w:spacing w:line="276" w:lineRule="auto"/>
              <w:jc w:val="both"/>
              <w:rPr>
                <w:rFonts w:ascii="Times New Roman" w:hAnsi="Times New Roman" w:cs="Times New Roman"/>
                <w:sz w:val="28"/>
                <w:szCs w:val="28"/>
                <w:lang w:val="en-US"/>
              </w:rPr>
            </w:pP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Окислитель </w:t>
            </w:r>
            <w:r w:rsidRPr="007B0BE2">
              <w:rPr>
                <w:rFonts w:ascii="Times New Roman" w:eastAsia="Times New Roman" w:hAnsi="Times New Roman" w:cs="Times New Roman"/>
                <w:sz w:val="28"/>
                <w:szCs w:val="28"/>
                <w:lang w:eastAsia="de-DE"/>
              </w:rPr>
              <w:t>- реагент (атом, молекула, ион), который в окислительно-восстановительной реакции присоединяет электроны, т.е. восстанавливается.</w:t>
            </w:r>
          </w:p>
        </w:tc>
        <w:tc>
          <w:tcPr>
            <w:tcW w:w="3260" w:type="dxa"/>
          </w:tcPr>
          <w:p w:rsidR="00757217" w:rsidRPr="008831BA" w:rsidRDefault="00757217" w:rsidP="003F494F">
            <w:pPr>
              <w:spacing w:line="276" w:lineRule="auto"/>
              <w:rPr>
                <w:rFonts w:ascii="Times New Roman" w:hAnsi="Times New Roman" w:cs="Times New Roman"/>
                <w:sz w:val="28"/>
                <w:szCs w:val="28"/>
                <w:lang w:val="kk-KZ"/>
              </w:rPr>
            </w:pPr>
            <w:r>
              <w:rPr>
                <w:rFonts w:ascii="Times New Roman" w:eastAsia="Times New Roman" w:hAnsi="Times New Roman" w:cs="Times New Roman"/>
                <w:b/>
                <w:bCs/>
                <w:sz w:val="28"/>
                <w:szCs w:val="28"/>
                <w:lang w:val="kk-KZ" w:eastAsia="de-DE"/>
              </w:rPr>
              <w:t xml:space="preserve">Тотықтырғыш </w:t>
            </w:r>
            <w:r w:rsidRPr="007B0BE2">
              <w:rPr>
                <w:rFonts w:ascii="Times New Roman" w:eastAsia="Times New Roman" w:hAnsi="Times New Roman" w:cs="Times New Roman"/>
                <w:b/>
                <w:bCs/>
                <w:sz w:val="28"/>
                <w:szCs w:val="28"/>
                <w:lang w:eastAsia="de-DE"/>
              </w:rPr>
              <w:t xml:space="preserve"> </w:t>
            </w:r>
            <w:r w:rsidRPr="007B0BE2">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тотығу</w:t>
            </w:r>
            <w:r w:rsidRPr="008831BA">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тотықсыздану реакциясында электрондар қосып алатын, яғни тотықсызданатын реагент (</w:t>
            </w:r>
            <w:r w:rsidRPr="007B0BE2">
              <w:rPr>
                <w:rFonts w:ascii="Times New Roman" w:eastAsia="Times New Roman" w:hAnsi="Times New Roman" w:cs="Times New Roman"/>
                <w:sz w:val="28"/>
                <w:szCs w:val="28"/>
                <w:lang w:eastAsia="de-DE"/>
              </w:rPr>
              <w:t xml:space="preserve"> атом, молекула, ион</w:t>
            </w:r>
            <w:r>
              <w:rPr>
                <w:rFonts w:ascii="Times New Roman" w:eastAsia="Times New Roman" w:hAnsi="Times New Roman" w:cs="Times New Roman"/>
                <w:sz w:val="28"/>
                <w:szCs w:val="28"/>
                <w:lang w:val="kk-KZ" w:eastAsia="de-DE"/>
              </w:rPr>
              <w:t>)</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en-US"/>
              </w:rPr>
            </w:pPr>
            <w:r w:rsidRPr="007B0BE2">
              <w:rPr>
                <w:rFonts w:ascii="Times New Roman" w:hAnsi="Times New Roman" w:cs="Times New Roman"/>
                <w:b/>
                <w:sz w:val="28"/>
                <w:szCs w:val="28"/>
                <w:lang w:val="en-US"/>
              </w:rPr>
              <w:t>Oncotic pressure</w:t>
            </w:r>
            <w:r w:rsidRPr="007B0BE2">
              <w:rPr>
                <w:rFonts w:ascii="Times New Roman" w:hAnsi="Times New Roman" w:cs="Times New Roman"/>
                <w:sz w:val="28"/>
                <w:szCs w:val="28"/>
                <w:lang w:val="en-US"/>
              </w:rPr>
              <w:t xml:space="preserve"> is part of the osmotic pressure of the blood, due to the presence of proteins and other particles of colloidal size.</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b/>
                <w:bCs/>
                <w:sz w:val="28"/>
                <w:szCs w:val="28"/>
                <w:lang w:eastAsia="de-DE"/>
              </w:rPr>
            </w:pPr>
            <w:r w:rsidRPr="007B0BE2">
              <w:rPr>
                <w:rFonts w:ascii="Times New Roman" w:eastAsia="Times New Roman" w:hAnsi="Times New Roman" w:cs="Times New Roman"/>
                <w:b/>
                <w:bCs/>
                <w:sz w:val="28"/>
                <w:szCs w:val="28"/>
                <w:lang w:eastAsia="de-DE"/>
              </w:rPr>
              <w:t xml:space="preserve">Онкотическое давление </w:t>
            </w:r>
            <w:r w:rsidRPr="007B0BE2">
              <w:rPr>
                <w:rFonts w:ascii="Times New Roman" w:eastAsia="Times New Roman" w:hAnsi="Times New Roman" w:cs="Times New Roman"/>
                <w:sz w:val="28"/>
                <w:szCs w:val="28"/>
                <w:lang w:eastAsia="de-DE"/>
              </w:rPr>
              <w:t>- часть осмотического давления крови, обусловленная наличием белков и других частиц коллоидного размера.</w:t>
            </w:r>
          </w:p>
        </w:tc>
        <w:tc>
          <w:tcPr>
            <w:tcW w:w="3260" w:type="dxa"/>
          </w:tcPr>
          <w:p w:rsidR="00757217" w:rsidRPr="008831BA"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Онкоти</w:t>
            </w:r>
            <w:r>
              <w:rPr>
                <w:rFonts w:ascii="Times New Roman" w:eastAsia="Times New Roman" w:hAnsi="Times New Roman" w:cs="Times New Roman"/>
                <w:b/>
                <w:bCs/>
                <w:sz w:val="28"/>
                <w:szCs w:val="28"/>
                <w:lang w:val="kk-KZ" w:eastAsia="de-DE"/>
              </w:rPr>
              <w:t>калық қысым</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құрамында ақуыз және басқа да коллоидты мөлшердегі бөлшектері бар қанның осмотикалық қысымының бөлігі</w:t>
            </w:r>
          </w:p>
        </w:tc>
      </w:tr>
      <w:tr w:rsidR="00757217" w:rsidRPr="007B0BE2" w:rsidTr="003F494F">
        <w:tc>
          <w:tcPr>
            <w:tcW w:w="3227" w:type="dxa"/>
          </w:tcPr>
          <w:p w:rsidR="00757217" w:rsidRPr="007B0BE2" w:rsidRDefault="00757217" w:rsidP="003F494F">
            <w:pPr>
              <w:spacing w:line="276" w:lineRule="auto"/>
              <w:jc w:val="both"/>
              <w:rPr>
                <w:rFonts w:ascii="Times New Roman" w:hAnsi="Times New Roman" w:cs="Times New Roman"/>
                <w:sz w:val="28"/>
                <w:szCs w:val="28"/>
                <w:lang w:val="kk-KZ"/>
              </w:rPr>
            </w:pPr>
            <w:r w:rsidRPr="007B0BE2">
              <w:rPr>
                <w:rFonts w:ascii="Times New Roman" w:hAnsi="Times New Roman" w:cs="Times New Roman"/>
                <w:b/>
                <w:sz w:val="28"/>
                <w:szCs w:val="28"/>
                <w:lang w:val="en-US"/>
              </w:rPr>
              <w:t>Orientational interaction</w:t>
            </w:r>
            <w:r w:rsidRPr="007B0BE2">
              <w:rPr>
                <w:rFonts w:ascii="Times New Roman" w:hAnsi="Times New Roman" w:cs="Times New Roman"/>
                <w:sz w:val="28"/>
                <w:szCs w:val="28"/>
                <w:lang w:val="en-US"/>
              </w:rPr>
              <w:t xml:space="preserve"> is the electrostatic attraction between dipoles.</w:t>
            </w:r>
          </w:p>
        </w:tc>
        <w:tc>
          <w:tcPr>
            <w:tcW w:w="2977" w:type="dxa"/>
          </w:tcPr>
          <w:p w:rsidR="00757217" w:rsidRPr="007B0BE2" w:rsidRDefault="00757217" w:rsidP="003F494F">
            <w:pPr>
              <w:spacing w:before="100" w:beforeAutospacing="1" w:after="100" w:afterAutospacing="1" w:line="276" w:lineRule="auto"/>
              <w:jc w:val="both"/>
              <w:rPr>
                <w:rFonts w:ascii="Times New Roman" w:eastAsia="Times New Roman" w:hAnsi="Times New Roman" w:cs="Times New Roman"/>
                <w:sz w:val="28"/>
                <w:szCs w:val="28"/>
                <w:lang w:eastAsia="de-DE"/>
              </w:rPr>
            </w:pPr>
            <w:r w:rsidRPr="007B0BE2">
              <w:rPr>
                <w:rFonts w:ascii="Times New Roman" w:eastAsia="Times New Roman" w:hAnsi="Times New Roman" w:cs="Times New Roman"/>
                <w:b/>
                <w:bCs/>
                <w:sz w:val="28"/>
                <w:szCs w:val="28"/>
                <w:lang w:eastAsia="de-DE"/>
              </w:rPr>
              <w:t xml:space="preserve">Ориентационное взаимодействие </w:t>
            </w:r>
            <w:r w:rsidRPr="007B0BE2">
              <w:rPr>
                <w:rFonts w:ascii="Times New Roman" w:eastAsia="Times New Roman" w:hAnsi="Times New Roman" w:cs="Times New Roman"/>
                <w:sz w:val="28"/>
                <w:szCs w:val="28"/>
                <w:lang w:eastAsia="de-DE"/>
              </w:rPr>
              <w:t>- электростатическое притяжение между диполями.</w:t>
            </w:r>
          </w:p>
        </w:tc>
        <w:tc>
          <w:tcPr>
            <w:tcW w:w="3260" w:type="dxa"/>
          </w:tcPr>
          <w:p w:rsidR="00757217" w:rsidRPr="00F3440C" w:rsidRDefault="00757217" w:rsidP="003F494F">
            <w:pPr>
              <w:spacing w:line="276" w:lineRule="auto"/>
              <w:rPr>
                <w:rFonts w:ascii="Times New Roman" w:hAnsi="Times New Roman" w:cs="Times New Roman"/>
                <w:sz w:val="28"/>
                <w:szCs w:val="28"/>
                <w:lang w:val="kk-KZ"/>
              </w:rPr>
            </w:pPr>
            <w:r w:rsidRPr="007B0BE2">
              <w:rPr>
                <w:rFonts w:ascii="Times New Roman" w:eastAsia="Times New Roman" w:hAnsi="Times New Roman" w:cs="Times New Roman"/>
                <w:b/>
                <w:bCs/>
                <w:sz w:val="28"/>
                <w:szCs w:val="28"/>
                <w:lang w:eastAsia="de-DE"/>
              </w:rPr>
              <w:t>Ориентаци</w:t>
            </w:r>
            <w:r>
              <w:rPr>
                <w:rFonts w:ascii="Times New Roman" w:eastAsia="Times New Roman" w:hAnsi="Times New Roman" w:cs="Times New Roman"/>
                <w:b/>
                <w:bCs/>
                <w:sz w:val="28"/>
                <w:szCs w:val="28"/>
                <w:lang w:val="kk-KZ" w:eastAsia="de-DE"/>
              </w:rPr>
              <w:t>ялық өзара әрекеттесу</w:t>
            </w:r>
            <w:r w:rsidRPr="007B0BE2">
              <w:rPr>
                <w:rFonts w:ascii="Times New Roman" w:eastAsia="Times New Roman" w:hAnsi="Times New Roman" w:cs="Times New Roman"/>
                <w:b/>
                <w:bCs/>
                <w:sz w:val="28"/>
                <w:szCs w:val="28"/>
                <w:lang w:eastAsia="de-DE"/>
              </w:rPr>
              <w:t xml:space="preserve"> </w:t>
            </w:r>
            <w:r>
              <w:rPr>
                <w:rFonts w:ascii="Times New Roman" w:eastAsia="Times New Roman" w:hAnsi="Times New Roman" w:cs="Times New Roman"/>
                <w:sz w:val="28"/>
                <w:szCs w:val="28"/>
                <w:lang w:eastAsia="de-DE"/>
              </w:rPr>
              <w:t>–</w:t>
            </w:r>
            <w:r>
              <w:rPr>
                <w:rFonts w:ascii="Times New Roman" w:eastAsia="Times New Roman" w:hAnsi="Times New Roman" w:cs="Times New Roman"/>
                <w:sz w:val="28"/>
                <w:szCs w:val="28"/>
                <w:lang w:val="kk-KZ" w:eastAsia="de-DE"/>
              </w:rPr>
              <w:t>дипольдар арасындағы электростатикалық тартылыс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Hard water</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Жесткая вода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Қатты су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Soft water</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Мягкая вода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Жұмсақ су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Boiling curve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Кривая кипения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Қисықты қайнау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Phase diagram</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Фазовая диаграмма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Фазалық диаграмма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State diagram</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Диаграмма состояний</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Зат күйінің диаграммасы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Gaseous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Газообразное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Газ тәрізді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Solid state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Твёрдое состояние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Қатты күй</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Liquid state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Жидкое состояние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Сүйық күй</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Melting curve</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Кривая плавления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Балқу қисықтары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Sublimation curve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Кривая сублимация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Сублимациялық қисық</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Liquid cooling</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Охлаждение жидкости</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Сұйықты салқындату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Critical point</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Критическая точка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Сыни нүкте</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Critical temperature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Критичеcкая температура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Сыни температура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Physical properties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Физические свойства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Физикалық қасиеттері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Sublimation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Сублимация </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Сублимация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Chemical properties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Химические свойства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Химиялық қасиеттері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Thermal dissociation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Термическое диссоциация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Термиялық диссоциациялану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Heavy water</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Тяжелая вода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Ауыр су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Solutions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Растворы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Ерітінділер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Nutrients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Питательные вещества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Қоректік заттар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Solution characteristic</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Характеристика раствора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Ерітіндінің сипаттамасы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Dissolution process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Процесс растворения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Еріту процесі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Homogeneous system</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Гомогенная система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Біртекті жүйе</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Molecular mass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Молекулярная масса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Молекулалық салмақ</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Boiling temperature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Температура кипения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Қайнау температурасы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Components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Составные части</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Құрылымдық бөлімдері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Liquid solution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Жидкий раствор</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Сұйық ерітінді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Solvents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Растворители</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Еріткіштер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Molecules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Молекулы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Молекула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Ions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Ионы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Ион</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State of aggregation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Агрегатное состояние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Агрегаттық күй</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Homogeneity of solutions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Однородность растворов</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Біртекті ерітінділер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Saturated solution </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Насыщенным раствором</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Қаныққан ерітінді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Dynamic balance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Динамическое </w:t>
            </w:r>
            <w:r w:rsidRPr="007B0BE2">
              <w:rPr>
                <w:rFonts w:ascii="Times New Roman" w:hAnsi="Times New Roman" w:cs="Times New Roman"/>
                <w:sz w:val="28"/>
                <w:szCs w:val="28"/>
                <w:lang w:val="kk-KZ"/>
              </w:rPr>
              <w:lastRenderedPageBreak/>
              <w:t>равновесие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Динамикалық тепе-</w:t>
            </w:r>
            <w:r w:rsidRPr="007B0BE2">
              <w:rPr>
                <w:rFonts w:ascii="Times New Roman" w:hAnsi="Times New Roman" w:cs="Times New Roman"/>
                <w:sz w:val="28"/>
                <w:szCs w:val="28"/>
                <w:lang w:val="kk-KZ"/>
              </w:rPr>
              <w:lastRenderedPageBreak/>
              <w:t>теңдік</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Crystallization rate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Скорость кристализаций</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Кристалдану жылдамдығы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Crystallization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Кристаллизация </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Кристалдану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Insoluble substances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Нерастворимые вещества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Ерімейтін заттар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Diffusion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Диффузия </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Диффузия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Concentrated</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Концентрированные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Шоғырландырылған</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Dilutesolutions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Разбавленные растворы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Сұйытылған ерітінділер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Mass fraction </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Массовая доля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Массалық үлесі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Molar fraction </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Молярная доля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Молярлық үлесі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Molar concentration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Молярная концентрация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Молярлық концентрация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Equivalent concentration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Эквивалентная концентрация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Эквиваленттік концентрация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Weak hydrates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Слабые гидраты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Әлсіз гидраттар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Crystalline hydrates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Кристаллогидраты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Кристаллогтдраттар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Anhydrous sulphates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Безводные сульфаты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Сусыз сульфаттар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Hydration </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Гидратация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Гидратиция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Solvation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Сольватация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Сольватация </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Dissolution ratio</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Коэффициент растворения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Еріткіш коэффициенті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Internal energy</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Внутренняя энергия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Ішкі энергия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Heat capacity </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Теплоемкость</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 мөлшері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Energy</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Э</w:t>
            </w:r>
            <w:r w:rsidRPr="007B0BE2">
              <w:rPr>
                <w:rFonts w:ascii="Times New Roman" w:hAnsi="Times New Roman" w:cs="Times New Roman"/>
                <w:sz w:val="28"/>
                <w:szCs w:val="28"/>
              </w:rPr>
              <w:t>нергия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Энергия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Work</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Работа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Жұмыс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Heat</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Теплота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Volume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Обьем</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Көлем</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Temperature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Температура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Температура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Phases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Фаза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Фаза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Solvents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Растворители</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Еріткіш</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Chemical process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Химический процесс</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Химиялық процес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Speed</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Скорость</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Жылдамдық</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Organic substance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Органические вещества </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Органикалық заттар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Solid</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Твердое вещество</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Қатты зат</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Colorimeter</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Калориметр</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Калориметр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Thermometer</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Термометр</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Термометр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Constant</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Постоянная </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Тұрақты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Combustion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Сгорание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Жану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Molecule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Молекула </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Молекула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Atom</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Атом</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Атом</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Ion</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Ион</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Ион</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Microclimate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Микророзничный</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Микробөлшек</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lang w:val="en-US"/>
              </w:rPr>
              <w:t>Amount of heat</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Количество тепла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 мөлшері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System</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Система функций</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Атқаратын жуйе</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Physical system</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Физическая система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Физикалық жуйе</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Pressure</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Давление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Қысым</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Adiabatic process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Адиабатический процесс</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Адиабаттық процесс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Insoluble substance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Нерастворимые вещества </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Ерімейтін заттар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External  force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Внешняя сила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Сыртқы күш</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Stable gas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Стабильный газ</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Тұрақты газ</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Thermal capacity</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Тепловая мощность</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 сыйымдылық</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System</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Система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Жуйе</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Potential energy</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Потенциальная энергия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Потенциалдық энергия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Isothermal  process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Изотермический прцесс</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Изотермиялық процесс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Substance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Вещество</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Зат</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Isochorous process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Изохорный процесс</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Изохоралық процесс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Isobaric process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Изобарный процесс</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Изобаралық процесс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Universal gas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Универсальный газ</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Универсал газ</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Adiabatic process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Адиабатический процесс</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Адиабаталық процесс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Poisson equation</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Уравнение Пуассона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Пуассон теңдеуі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Politropic process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Политропический процесс</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Политроптық процесс</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Solid</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Твердое вещество</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Қатты зат</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Crystalline substance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Кристаллическое вещество</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Кристалдық зат</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Alloy</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Сплав</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Балқу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Atmosphere pressure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Атмосферное давление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Атмосфералық қысым</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 xml:space="preserve">Hardly flammable </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трудновоспламеняющийся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Қиын балқитын</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Physical properties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Физические свойства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Физикалық қасиет</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Entropy</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Энтропия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Энтропия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Pure metals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Чистые металлы</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Таза металдар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Alloy</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Сплав</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Қорытпа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Technics</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Техника</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Техника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Catalysis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катализ</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катализ</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acceleration</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ускорение</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жеделдету</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chemical reaction</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химической реакции</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химиялық реакциялар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restores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восстанавливает</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қалпына келтіреді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chemical composition</w:t>
            </w:r>
          </w:p>
        </w:tc>
        <w:tc>
          <w:tcPr>
            <w:tcW w:w="2977" w:type="dxa"/>
          </w:tcPr>
          <w:p w:rsidR="009D5DA5" w:rsidRPr="00757217"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химический состав</w:t>
            </w:r>
          </w:p>
        </w:tc>
        <w:tc>
          <w:tcPr>
            <w:tcW w:w="3260" w:type="dxa"/>
          </w:tcPr>
          <w:p w:rsidR="009D5DA5" w:rsidRPr="00757217" w:rsidRDefault="009D5DA5" w:rsidP="007B0BE2">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Химиялық құрамы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process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процесс</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процесс</w:t>
            </w:r>
          </w:p>
        </w:tc>
      </w:tr>
      <w:tr w:rsidR="009D5DA5" w:rsidRPr="007B0BE2" w:rsidTr="009D5DA5">
        <w:tc>
          <w:tcPr>
            <w:tcW w:w="3227" w:type="dxa"/>
          </w:tcPr>
          <w:p w:rsidR="009D5DA5" w:rsidRPr="007B0BE2" w:rsidRDefault="009D5DA5" w:rsidP="007B0BE2">
            <w:pPr>
              <w:spacing w:line="276" w:lineRule="auto"/>
              <w:rPr>
                <w:rStyle w:val="shorttext"/>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negative</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отрицательный</w:t>
            </w:r>
          </w:p>
        </w:tc>
        <w:tc>
          <w:tcPr>
            <w:tcW w:w="3260" w:type="dxa"/>
          </w:tcPr>
          <w:p w:rsidR="009D5DA5" w:rsidRPr="007B0BE2" w:rsidRDefault="009D5DA5" w:rsidP="007B0BE2">
            <w:pPr>
              <w:spacing w:line="276" w:lineRule="auto"/>
              <w:rPr>
                <w:rStyle w:val="shorttext"/>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теріс</w:t>
            </w:r>
          </w:p>
        </w:tc>
      </w:tr>
      <w:tr w:rsidR="009D5DA5" w:rsidRPr="007B0BE2" w:rsidTr="009D5DA5">
        <w:tc>
          <w:tcPr>
            <w:tcW w:w="3227" w:type="dxa"/>
          </w:tcPr>
          <w:p w:rsidR="009D5DA5" w:rsidRPr="007B0BE2" w:rsidRDefault="009D5DA5" w:rsidP="007B0BE2">
            <w:pPr>
              <w:spacing w:line="276" w:lineRule="auto"/>
              <w:rPr>
                <w:rStyle w:val="shorttext"/>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inhibition</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ингибирования</w:t>
            </w:r>
          </w:p>
        </w:tc>
        <w:tc>
          <w:tcPr>
            <w:tcW w:w="3260" w:type="dxa"/>
          </w:tcPr>
          <w:p w:rsidR="009D5DA5" w:rsidRPr="007B0BE2" w:rsidRDefault="009D5DA5" w:rsidP="007B0BE2">
            <w:pPr>
              <w:spacing w:line="276" w:lineRule="auto"/>
              <w:rPr>
                <w:rStyle w:val="shorttext"/>
                <w:rFonts w:ascii="Times New Roman" w:hAnsi="Times New Roman" w:cs="Times New Roman"/>
                <w:sz w:val="28"/>
                <w:szCs w:val="28"/>
                <w:lang w:val="en-US"/>
              </w:rPr>
            </w:pPr>
            <w:r w:rsidRPr="007B0BE2">
              <w:rPr>
                <w:rFonts w:ascii="Times New Roman" w:hAnsi="Times New Roman" w:cs="Times New Roman"/>
                <w:sz w:val="28"/>
                <w:szCs w:val="28"/>
              </w:rPr>
              <w:t>ингибирлеу</w:t>
            </w:r>
          </w:p>
        </w:tc>
      </w:tr>
      <w:tr w:rsidR="009D5DA5" w:rsidRPr="007B0BE2" w:rsidTr="009D5DA5">
        <w:tc>
          <w:tcPr>
            <w:tcW w:w="3227" w:type="dxa"/>
          </w:tcPr>
          <w:p w:rsidR="009D5DA5" w:rsidRPr="007B0BE2" w:rsidRDefault="009D5DA5" w:rsidP="007B0BE2">
            <w:pPr>
              <w:spacing w:line="276" w:lineRule="auto"/>
              <w:rPr>
                <w:rStyle w:val="shorttext"/>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is expended</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расходуется</w:t>
            </w:r>
          </w:p>
        </w:tc>
        <w:tc>
          <w:tcPr>
            <w:tcW w:w="3260" w:type="dxa"/>
          </w:tcPr>
          <w:p w:rsidR="009D5DA5" w:rsidRPr="007B0BE2" w:rsidRDefault="009D5DA5" w:rsidP="007B0BE2">
            <w:pPr>
              <w:spacing w:line="276" w:lineRule="auto"/>
              <w:rPr>
                <w:rStyle w:val="shorttext"/>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жұмсалады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sulfuric acid</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серная кислота</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күкірт қышқылы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mechanism</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механизм</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машиналар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enters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вступает</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кіреді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chemical bonds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химические связи</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химиялық байланыстар</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reagent</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реагент</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реагент</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positive</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положительный</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оң</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speed</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скорость</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жылдамдығы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homogeneous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i/>
                <w:iCs/>
                <w:sz w:val="28"/>
                <w:szCs w:val="28"/>
              </w:rPr>
              <w:t>гомогенный</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біртекті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facilitates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облегчает</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жеңілдетеді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a source</w:t>
            </w:r>
          </w:p>
          <w:p w:rsidR="009D5DA5" w:rsidRPr="007B0BE2" w:rsidRDefault="009D5DA5" w:rsidP="007B0BE2">
            <w:pPr>
              <w:spacing w:line="276" w:lineRule="auto"/>
              <w:rPr>
                <w:rFonts w:ascii="Times New Roman" w:hAnsi="Times New Roman" w:cs="Times New Roman"/>
                <w:sz w:val="28"/>
                <w:szCs w:val="28"/>
                <w:lang w:val="kk-KZ"/>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источник</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көзі</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interaction</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взаимодействие</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өзара әрекеттесу</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matter</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вещества</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заттар</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intermediates</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промежуточные соединения</w:t>
            </w:r>
          </w:p>
        </w:tc>
        <w:tc>
          <w:tcPr>
            <w:tcW w:w="3260" w:type="dxa"/>
          </w:tcPr>
          <w:p w:rsidR="009D5DA5" w:rsidRPr="007B0BE2" w:rsidRDefault="009D5DA5" w:rsidP="007B0BE2">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аралық қосылыстар</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descent</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Снижение</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eastAsia="Times New Roman" w:hAnsi="Times New Roman" w:cs="Times New Roman"/>
                <w:sz w:val="28"/>
                <w:szCs w:val="28"/>
              </w:rPr>
            </w:pPr>
            <w:r w:rsidRPr="007B0BE2">
              <w:rPr>
                <w:rStyle w:val="shorttext"/>
                <w:rFonts w:ascii="Times New Roman" w:hAnsi="Times New Roman" w:cs="Times New Roman"/>
                <w:sz w:val="28"/>
                <w:szCs w:val="28"/>
                <w:lang w:val="kk-KZ"/>
              </w:rPr>
              <w:t>түсіру</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 xml:space="preserve">process </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процесс</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 xml:space="preserve">процесс </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usually</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обычно</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әдетте</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i/>
                <w:sz w:val="28"/>
                <w:szCs w:val="28"/>
              </w:rPr>
            </w:pPr>
            <w:r w:rsidRPr="007B0BE2">
              <w:rPr>
                <w:rStyle w:val="shorttext"/>
                <w:rFonts w:ascii="Times New Roman" w:hAnsi="Times New Roman" w:cs="Times New Roman"/>
                <w:sz w:val="28"/>
                <w:szCs w:val="28"/>
              </w:rPr>
              <w:lastRenderedPageBreak/>
              <w:t>occurs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происходит</w:t>
            </w:r>
          </w:p>
        </w:tc>
        <w:tc>
          <w:tcPr>
            <w:tcW w:w="3260" w:type="dxa"/>
          </w:tcPr>
          <w:p w:rsidR="009D5DA5" w:rsidRPr="007B0BE2" w:rsidRDefault="009D5DA5" w:rsidP="007B0BE2">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пайда болады</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recycling</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переработки</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қайта өңдеу</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stages</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этапов</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этаптар</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lies</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лежит</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жатады</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is called</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называется</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аталады</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This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 xml:space="preserve">Этот </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Бұл</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surface</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поверхности</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бетіндегі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 xml:space="preserve">Desorption </w:t>
            </w:r>
          </w:p>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products</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Десорбция </w:t>
            </w:r>
          </w:p>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продуктов</w:t>
            </w:r>
          </w:p>
        </w:tc>
        <w:tc>
          <w:tcPr>
            <w:tcW w:w="3260" w:type="dxa"/>
          </w:tcPr>
          <w:p w:rsidR="009D5DA5" w:rsidRPr="007B0BE2" w:rsidRDefault="009D5DA5" w:rsidP="007B0BE2">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десорбция</w:t>
            </w:r>
          </w:p>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өнім</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reacting molecules</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реагирующими молекулами</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реактивті молекулалардың</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between</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между</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арасында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Chemical reaction</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Химическая </w:t>
            </w:r>
          </w:p>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реакция</w:t>
            </w:r>
          </w:p>
        </w:tc>
        <w:tc>
          <w:tcPr>
            <w:tcW w:w="3260" w:type="dxa"/>
          </w:tcPr>
          <w:p w:rsidR="009D5DA5" w:rsidRPr="007B0BE2" w:rsidRDefault="009D5DA5" w:rsidP="007B0BE2">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 xml:space="preserve">химиялық </w:t>
            </w:r>
          </w:p>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Реакция</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of oil</w:t>
            </w:r>
          </w:p>
          <w:p w:rsidR="009D5DA5" w:rsidRPr="007B0BE2" w:rsidRDefault="009D5DA5" w:rsidP="007B0BE2">
            <w:pPr>
              <w:spacing w:line="276" w:lineRule="auto"/>
              <w:rPr>
                <w:rStyle w:val="shorttext"/>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нефти</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мұнай</w:t>
            </w:r>
          </w:p>
          <w:p w:rsidR="009D5DA5" w:rsidRPr="007B0BE2" w:rsidRDefault="009D5DA5" w:rsidP="007B0BE2">
            <w:pPr>
              <w:spacing w:line="276" w:lineRule="auto"/>
              <w:rPr>
                <w:rStyle w:val="shorttext"/>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of fuel</w:t>
            </w:r>
          </w:p>
          <w:p w:rsidR="009D5DA5" w:rsidRPr="007B0BE2" w:rsidRDefault="009D5DA5" w:rsidP="007B0BE2">
            <w:pPr>
              <w:spacing w:line="276" w:lineRule="auto"/>
              <w:rPr>
                <w:rStyle w:val="shorttext"/>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топлива</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отын</w:t>
            </w:r>
          </w:p>
          <w:p w:rsidR="009D5DA5" w:rsidRPr="007B0BE2" w:rsidRDefault="009D5DA5" w:rsidP="007B0BE2">
            <w:pPr>
              <w:spacing w:line="276" w:lineRule="auto"/>
              <w:rPr>
                <w:rStyle w:val="shorttext"/>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coal</w:t>
            </w:r>
          </w:p>
          <w:p w:rsidR="009D5DA5" w:rsidRPr="007B0BE2" w:rsidRDefault="009D5DA5" w:rsidP="007B0BE2">
            <w:pPr>
              <w:spacing w:line="276" w:lineRule="auto"/>
              <w:rPr>
                <w:rStyle w:val="shorttext"/>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уголь</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көмір</w:t>
            </w:r>
          </w:p>
          <w:p w:rsidR="009D5DA5" w:rsidRPr="007B0BE2" w:rsidRDefault="009D5DA5" w:rsidP="007B0BE2">
            <w:pPr>
              <w:spacing w:line="276" w:lineRule="auto"/>
              <w:rPr>
                <w:rStyle w:val="shorttext"/>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mixture</w:t>
            </w:r>
          </w:p>
          <w:p w:rsidR="009D5DA5" w:rsidRPr="007B0BE2" w:rsidRDefault="009D5DA5" w:rsidP="007B0BE2">
            <w:pPr>
              <w:spacing w:line="276" w:lineRule="auto"/>
              <w:rPr>
                <w:rStyle w:val="shorttext"/>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смесь</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қоспасы</w:t>
            </w:r>
          </w:p>
          <w:p w:rsidR="009D5DA5" w:rsidRPr="007B0BE2" w:rsidRDefault="009D5DA5" w:rsidP="007B0BE2">
            <w:pPr>
              <w:spacing w:line="276" w:lineRule="auto"/>
              <w:rPr>
                <w:rStyle w:val="shorttext"/>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effectively</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эффективно</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тиімді</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gasoline</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бензина</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бензин</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hydrocarbons</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углеводороды</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көмірсутектер</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Colour</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цвет</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түсі</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charged</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заряженный</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зарядталған</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illustrate</w:t>
            </w:r>
          </w:p>
          <w:p w:rsidR="009D5DA5" w:rsidRPr="007B0BE2" w:rsidRDefault="009D5DA5" w:rsidP="007B0BE2">
            <w:pPr>
              <w:spacing w:line="276" w:lineRule="auto"/>
              <w:rPr>
                <w:rFonts w:ascii="Times New Roman" w:hAnsi="Times New Roman" w:cs="Times New Roman"/>
                <w:sz w:val="28"/>
                <w:szCs w:val="28"/>
                <w:lang w:val="en-US"/>
              </w:rPr>
            </w:pP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rPr>
              <w:t>проиллюстрировать</w:t>
            </w:r>
          </w:p>
          <w:p w:rsidR="009D5DA5" w:rsidRPr="007B0BE2" w:rsidRDefault="009D5DA5" w:rsidP="007B0BE2">
            <w:pPr>
              <w:spacing w:line="276" w:lineRule="auto"/>
              <w:rPr>
                <w:rFonts w:ascii="Times New Roman" w:hAnsi="Times New Roman" w:cs="Times New Roman"/>
                <w:sz w:val="28"/>
                <w:szCs w:val="28"/>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суреттеңіз</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v</w:t>
            </w:r>
            <w:r w:rsidRPr="007B0BE2">
              <w:rPr>
                <w:rFonts w:ascii="Times New Roman" w:hAnsi="Times New Roman" w:cs="Times New Roman"/>
                <w:sz w:val="28"/>
                <w:szCs w:val="28"/>
              </w:rPr>
              <w:t>egetable</w:t>
            </w:r>
          </w:p>
        </w:tc>
        <w:tc>
          <w:tcPr>
            <w:tcW w:w="2977" w:type="dxa"/>
          </w:tcPr>
          <w:p w:rsidR="009D5DA5" w:rsidRPr="007B0BE2" w:rsidRDefault="009D5DA5" w:rsidP="007B0BE2">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р</w:t>
            </w:r>
            <w:r w:rsidRPr="007B0BE2">
              <w:rPr>
                <w:rFonts w:ascii="Times New Roman" w:hAnsi="Times New Roman" w:cs="Times New Roman"/>
                <w:sz w:val="28"/>
                <w:szCs w:val="28"/>
              </w:rPr>
              <w:t>астительные</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суреттеңіз</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kinematics</w:t>
            </w:r>
          </w:p>
        </w:tc>
        <w:tc>
          <w:tcPr>
            <w:tcW w:w="2977"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кинематика</w:t>
            </w:r>
          </w:p>
        </w:tc>
        <w:tc>
          <w:tcPr>
            <w:tcW w:w="3260" w:type="dxa"/>
          </w:tcPr>
          <w:p w:rsidR="009D5DA5" w:rsidRPr="007B0BE2" w:rsidRDefault="009D5DA5" w:rsidP="007B0BE2">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кинематика</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aterial point</w:t>
            </w:r>
          </w:p>
          <w:p w:rsidR="009D5DA5" w:rsidRPr="007B0BE2" w:rsidRDefault="009D5DA5" w:rsidP="007B0BE2">
            <w:pPr>
              <w:spacing w:line="276" w:lineRule="auto"/>
              <w:rPr>
                <w:rFonts w:ascii="Times New Roman" w:hAnsi="Times New Roman" w:cs="Times New Roman"/>
                <w:sz w:val="28"/>
                <w:szCs w:val="28"/>
                <w:lang w:val="kk-KZ"/>
              </w:rPr>
            </w:pP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материальная точка</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материалдық нүкте</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absolutely rigid body</w:t>
            </w:r>
          </w:p>
          <w:p w:rsidR="009D5DA5" w:rsidRPr="007B0BE2" w:rsidRDefault="009D5DA5" w:rsidP="007B0BE2">
            <w:pPr>
              <w:spacing w:line="276" w:lineRule="auto"/>
              <w:rPr>
                <w:rFonts w:ascii="Times New Roman" w:hAnsi="Times New Roman" w:cs="Times New Roman"/>
                <w:sz w:val="28"/>
                <w:szCs w:val="28"/>
                <w:lang w:val="kk-KZ"/>
              </w:rPr>
            </w:pP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абсолютно твердое тело</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мүлдем қатаң дене</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ideal fluid</w:t>
            </w:r>
          </w:p>
          <w:p w:rsidR="009D5DA5" w:rsidRPr="007B0BE2" w:rsidRDefault="009D5DA5" w:rsidP="007B0BE2">
            <w:pPr>
              <w:spacing w:line="276" w:lineRule="auto"/>
              <w:rPr>
                <w:rFonts w:ascii="Times New Roman" w:hAnsi="Times New Roman" w:cs="Times New Roman"/>
                <w:sz w:val="28"/>
                <w:szCs w:val="28"/>
                <w:lang w:val="kk-KZ"/>
              </w:rPr>
            </w:pP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идеальная жидкость</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тамаша сұйықтық</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space-time</w:t>
            </w:r>
          </w:p>
          <w:p w:rsidR="009D5DA5" w:rsidRPr="007B0BE2" w:rsidRDefault="009D5DA5" w:rsidP="007B0BE2">
            <w:pPr>
              <w:spacing w:line="276" w:lineRule="auto"/>
              <w:rPr>
                <w:rFonts w:ascii="Times New Roman" w:hAnsi="Times New Roman" w:cs="Times New Roman"/>
                <w:sz w:val="28"/>
                <w:szCs w:val="28"/>
                <w:lang w:val="kk-KZ"/>
              </w:rPr>
            </w:pP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пространства-времени</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ғарыштық уақыт</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mechanical movement</w:t>
            </w:r>
          </w:p>
          <w:p w:rsidR="009D5DA5" w:rsidRPr="007B0BE2" w:rsidRDefault="009D5DA5" w:rsidP="007B0BE2">
            <w:pPr>
              <w:spacing w:line="276" w:lineRule="auto"/>
              <w:rPr>
                <w:rFonts w:ascii="Times New Roman" w:hAnsi="Times New Roman" w:cs="Times New Roman"/>
                <w:sz w:val="28"/>
                <w:szCs w:val="28"/>
                <w:lang w:val="kk-KZ"/>
              </w:rPr>
            </w:pP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механического движения</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механикалық қозғалыс</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invariant</w:t>
            </w:r>
          </w:p>
          <w:p w:rsidR="009D5DA5" w:rsidRPr="007B0BE2" w:rsidRDefault="009D5DA5" w:rsidP="007B0BE2">
            <w:pPr>
              <w:spacing w:line="276" w:lineRule="auto"/>
              <w:rPr>
                <w:rFonts w:ascii="Times New Roman" w:hAnsi="Times New Roman" w:cs="Times New Roman"/>
                <w:sz w:val="28"/>
                <w:szCs w:val="28"/>
                <w:lang w:val="kk-KZ"/>
              </w:rPr>
            </w:pP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инвариантным</w:t>
            </w:r>
          </w:p>
          <w:p w:rsidR="009D5DA5" w:rsidRPr="007B0BE2" w:rsidRDefault="009D5DA5" w:rsidP="007B0BE2">
            <w:pPr>
              <w:spacing w:line="276" w:lineRule="auto"/>
              <w:rPr>
                <w:rFonts w:ascii="Times New Roman" w:hAnsi="Times New Roman" w:cs="Times New Roman"/>
                <w:sz w:val="28"/>
                <w:szCs w:val="28"/>
                <w:lang w:val="kk-KZ"/>
              </w:rPr>
            </w:pP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инвариантты</w:t>
            </w:r>
          </w:p>
          <w:p w:rsidR="009D5DA5" w:rsidRPr="007B0BE2" w:rsidRDefault="009D5DA5" w:rsidP="007B0BE2">
            <w:pPr>
              <w:spacing w:line="276" w:lineRule="auto"/>
              <w:rPr>
                <w:rFonts w:ascii="Times New Roman" w:hAnsi="Times New Roman" w:cs="Times New Roman"/>
                <w:sz w:val="28"/>
                <w:szCs w:val="28"/>
                <w:lang w:val="kk-KZ"/>
              </w:rPr>
            </w:pP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reference system</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falling speed</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сoordinates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r</w:t>
            </w:r>
            <w:r w:rsidRPr="007B0BE2">
              <w:rPr>
                <w:rFonts w:ascii="Times New Roman" w:hAnsi="Times New Roman" w:cs="Times New Roman"/>
                <w:sz w:val="28"/>
                <w:szCs w:val="28"/>
                <w:lang w:val="kk-KZ"/>
              </w:rPr>
              <w:t>adius vector</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тrajectory</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s</w:t>
            </w:r>
            <w:r w:rsidRPr="007B0BE2">
              <w:rPr>
                <w:rFonts w:ascii="Times New Roman" w:hAnsi="Times New Roman" w:cs="Times New Roman"/>
                <w:sz w:val="28"/>
                <w:szCs w:val="28"/>
                <w:lang w:val="kk-KZ"/>
              </w:rPr>
              <w:t>peed</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аcceleration</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a</w:t>
            </w:r>
            <w:r w:rsidRPr="007B0BE2">
              <w:rPr>
                <w:rFonts w:ascii="Times New Roman" w:hAnsi="Times New Roman" w:cs="Times New Roman"/>
                <w:sz w:val="28"/>
                <w:szCs w:val="28"/>
                <w:lang w:val="kk-KZ"/>
              </w:rPr>
              <w:t>ngular velocity</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 the differential form</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a</w:t>
            </w:r>
            <w:r w:rsidRPr="007B0BE2">
              <w:rPr>
                <w:rFonts w:ascii="Times New Roman" w:hAnsi="Times New Roman" w:cs="Times New Roman"/>
                <w:sz w:val="28"/>
                <w:szCs w:val="28"/>
                <w:lang w:val="kk-KZ"/>
              </w:rPr>
              <w:t>ngular acceleration</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calculus of variations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free fall</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vector value</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body rotation</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positioning</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degrees of freedom</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unit vectors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traffic pattern</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системы отсчёта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скорость падения</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координаты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p</w:t>
            </w:r>
            <w:r w:rsidRPr="007B0BE2">
              <w:rPr>
                <w:rFonts w:ascii="Times New Roman" w:hAnsi="Times New Roman" w:cs="Times New Roman"/>
                <w:sz w:val="28"/>
                <w:szCs w:val="28"/>
                <w:lang w:val="kk-KZ"/>
              </w:rPr>
              <w:t>адиус-вектор</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траектория</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скорость</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ускорение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угловая скорость</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 дифференциальном виде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угловое ускорение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вариационное исчисление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свободное падение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векторная величина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вращения тела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определение положения</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степеней свободы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единичные векторы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характер движения</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анықтамалық жүйе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жылдамдығы төмендеуі</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координаттар</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pадиус векторы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траекториясы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жылдамдық</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жеделдету</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бұрыштық жылдамдық</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дифференциалды түрде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бұрыштық жеделдету</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вариационды есептеу</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еркін құлдырау</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векторлық мән</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дененің айналуы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орналасу</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еркіндік дәрежелері</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бірлік векторлары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қозғалыс үлгісі</w:t>
            </w:r>
          </w:p>
        </w:tc>
      </w:tr>
      <w:tr w:rsidR="009D5DA5" w:rsidRPr="007B0BE2" w:rsidTr="009D5DA5">
        <w:tc>
          <w:tcPr>
            <w:tcW w:w="322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rectilinear</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path length</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equally slow</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time interval</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circumferentially</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hour hand</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g</w:t>
            </w:r>
            <w:r w:rsidRPr="007B0BE2">
              <w:rPr>
                <w:rFonts w:ascii="Times New Roman" w:hAnsi="Times New Roman" w:cs="Times New Roman"/>
                <w:sz w:val="28"/>
                <w:szCs w:val="28"/>
                <w:lang w:val="kk-KZ"/>
              </w:rPr>
              <w:t>alileo transformations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parabolic</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speed of light</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gas division</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motion parameters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deformable body</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superposition principle</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corresponding to the axis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different movements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counterclock-wise</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principal limitation</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inertia of bodies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new branches of science</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relativistic mechanics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r</w:t>
            </w:r>
            <w:r w:rsidRPr="007B0BE2">
              <w:rPr>
                <w:rFonts w:ascii="Times New Roman" w:hAnsi="Times New Roman" w:cs="Times New Roman"/>
                <w:sz w:val="28"/>
                <w:szCs w:val="28"/>
                <w:lang w:val="kk-KZ"/>
              </w:rPr>
              <w:t>elativistic kinematics</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change in body position</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interact</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continuous line</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position of the point</w:t>
            </w:r>
          </w:p>
        </w:tc>
        <w:tc>
          <w:tcPr>
            <w:tcW w:w="2977"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прямолинейное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длина пути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равнозамедленное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промежуток времени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 окружности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часовой стрелки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преобразования галилея</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параболическое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скорости света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деление газа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параметры движени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деформируемого тела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принцип суперпозиции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соответствующие оси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разные движения</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против часовой стрелки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принципиальное ограничение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инерция тел</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новых отраслей науки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релятивистской механики</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релятивистская кинематика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изменение положения тела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взаимодействуют</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непрерывная линия</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положения точки</w:t>
            </w:r>
          </w:p>
        </w:tc>
        <w:tc>
          <w:tcPr>
            <w:tcW w:w="3260" w:type="dxa"/>
          </w:tcPr>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сызықты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жол ұзындығы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бірдей баяу</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уақыт аралығы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айналмалы түрде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сағат қолы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галилеядағы өзгерістер</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параболикалық</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жарық жылдамдығы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газ бөлімі</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қозғалыс параметрлері</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деформацияланған дене</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суперпозициялар принципі</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осіне сәйкес келеді</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түрлі қозғалыстар</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сағат тіліне қарсы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негізгі шектеулер</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денелердің инерциясы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жаңа ғылым салалары</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релятивистикалық механика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релятивистік кинематика</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дене қалпын өзгерту</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өзара әрекеттеседі</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үздіксіз сызық</w:t>
            </w:r>
          </w:p>
          <w:p w:rsidR="009D5DA5" w:rsidRPr="007B0BE2" w:rsidRDefault="009D5DA5" w:rsidP="007B0BE2">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нүктенің позициясы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lastRenderedPageBreak/>
              <w:t>Hard water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Жесткая вода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Қатты су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Soft water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Мягкая вода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Жұмсақ су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Boiling curve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Кривая кипения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Қисықты қайнау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Phase diagram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Фазовая диаграмма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Фазалық диаграмма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State diagram</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Диаграмма состояний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Зат күйінің диаграммасы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Gaseous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Газообразное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Газ тәрізді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Solid state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Твёрдое состояние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Қатты күй</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Liquid state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Жидкое состояние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Сүйық күй</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Melting curve</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Кривая плавления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Балқу қисықтары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Sublimation curve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Кривая сублимация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Сублимациялық қисық</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lastRenderedPageBreak/>
              <w:t>Liquid cooling</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Охлаждение жидкости</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Сұйықты салқындату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Critical point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Критическая точка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Сыни нүкте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Critical temperature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Критичеcкая температура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Сыни температура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Physical properties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Физические свойства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Физикалық қасиеттері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Sublimation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Сублимация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Сублимация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Chemical properties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Химические свойства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қасиеттері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Thermal dissociation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Термическое диссоциация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Термиялық диссоциациялану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Heavy water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Тяжелая вода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Ауыр су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Solutions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Растворы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Ерітінділер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Nutrients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Питательные вещества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Қоректік заттар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Solution characteristic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Характеристика раствора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Ерітіндінің сипаттамасы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Dissolution process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Процесс растворения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Еріту процесі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Homogeneous system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Гомогенная система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Біртекті жүйе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Molecular mass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Молекулярная масса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Молекулалық салмақ</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Boiling temperature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Температура кипения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Қайнау температурасы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Components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Составные части</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Құрылымдық бөлімдері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Liquid solution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Жидкий раствор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Сұйық ерітінді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Solvents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Растворители</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Еріткіштер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Molecules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Молекулы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Молекула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Ions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Ионы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Ион</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State of aggregation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Агрегатное состояние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Агрегаттық күй</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Homogeneity of solutions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Однородность растворов</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Біртекті ерітінділер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 xml:space="preserve">Saturated solution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Насыщенным раствором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Қаныққан ерітінді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Dynamic balance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Динамическое равновесие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Динамикалық тепе-теңдік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Crystallization rate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Скорость кристализаций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Кристалдану жылдамдығы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Crystallization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Кристаллизация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Кристалдану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Insoluble substances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Нерастворимые вещества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Ерімейтін заттар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Diffusion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Диффузия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Диффузия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Concentrated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Концентрированные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Шоғырландырылған</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Dilutesolutions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Разбавленные растворы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Сұйытылған ерітінділер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 xml:space="preserve">Mass fraction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Массовая доля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Массалық үлесі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 xml:space="preserve">Molar fraction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Молярная доля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Молярлық үлесі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Molar concentration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Молярная концентрация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Молярлық концентрация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Equivalent concentration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Эквивалентная </w:t>
            </w:r>
            <w:r w:rsidRPr="008B4BC0">
              <w:rPr>
                <w:rFonts w:ascii="Times New Roman" w:hAnsi="Times New Roman" w:cs="Times New Roman"/>
                <w:sz w:val="28"/>
                <w:szCs w:val="28"/>
                <w:lang w:val="kk-KZ"/>
              </w:rPr>
              <w:lastRenderedPageBreak/>
              <w:t>концентрация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lastRenderedPageBreak/>
              <w:t xml:space="preserve">Эквиваленттік </w:t>
            </w:r>
            <w:r w:rsidRPr="008B4BC0">
              <w:rPr>
                <w:rFonts w:ascii="Times New Roman" w:hAnsi="Times New Roman" w:cs="Times New Roman"/>
                <w:sz w:val="28"/>
                <w:szCs w:val="28"/>
                <w:lang w:val="kk-KZ"/>
              </w:rPr>
              <w:lastRenderedPageBreak/>
              <w:t>концентрация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lastRenderedPageBreak/>
              <w:t>Weak hydrates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Слабые гидраты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Әлсіз гидраттар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Crystalline hydrates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Кристаллогидраты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Кристаллогтдраттар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Anhydrous sulphates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Безводные сульфаты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Сусыз сульфаттар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 xml:space="preserve">Hydration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Гидратация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Гидратиция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Solvation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Сольватация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Сольватация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Dissolution ratio</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Коэффициент растворения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Еріткіш коэффициенті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Internal energy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Внутренняя энергия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Ішкі энергия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 xml:space="preserve">Heat capacity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Теплоемкость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Жылу мөлшері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Energy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Э</w:t>
            </w:r>
            <w:r w:rsidRPr="008B4BC0">
              <w:rPr>
                <w:rFonts w:ascii="Times New Roman" w:hAnsi="Times New Roman" w:cs="Times New Roman"/>
                <w:sz w:val="28"/>
                <w:szCs w:val="28"/>
              </w:rPr>
              <w:t>нергия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Энергия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Work</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Работа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Жұмыс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Heat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Теплота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Жылу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Volume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Обьем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Көлем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Temperature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Температура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Температура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Phases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Фаза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Фаза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Solvents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Растворители</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Еріткіш</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Chemical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Химический процесс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процес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Speed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Скорость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Жылдамдық</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Organic substance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 xml:space="preserve">Органические вещества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Органикалық заттар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Solid</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Твердое вещество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Қатты зат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Colorimeter</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Калориметр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Калориметр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Thermometer</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Термометр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Термометр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Constant</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 xml:space="preserve">Постоянная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Тұрақты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Combustion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Сгорание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Жану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Molecule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 xml:space="preserve">Молекула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Молекула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Atom</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Атом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Атом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Ион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Ион</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Microclimate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Микророзничный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Микробөлшек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en-US"/>
              </w:rPr>
              <w:t>Amount of heat</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Количество тепла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Жылу мөлшері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System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Система функций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Атқаратын жуйе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Physical system</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Физическая система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Физикалық жуйе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Pressure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Давление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Қысым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Adiabatic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Адиабатический процесс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Адиабаттық процесс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Insoluble substance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 xml:space="preserve">Нерастворимые вещества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Ерімейтін заттар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External  force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Внешняя сила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Сыртқы күш</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Stable gas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Стабильный газ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Тұрақты газ</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Thermal capacity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Тепловая мощность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Жылу сыйымдылық</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System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Система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Жуйе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Potential energy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Потенциальная энергия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Потенциалдық энергия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lastRenderedPageBreak/>
              <w:t>Isothermal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Изотермический прцесс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Изотермиялық процесс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Substance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Вещество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Зат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Isochorous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Изохорный процесс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Изохоралық процесс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Isobaric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Изобарный процесс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Изобаралық процесс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Universal gas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Универсальный газ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Универсал газ</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Adiabatic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Адиабатический процесс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Адиабаталық процесс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Poisson equation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Уравнение Пуассона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Пуассон теңдеуі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Politropic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Политропический процесс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Политроптық процесс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Solid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Твердое вещество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Қатты зат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Crystalline substance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Кристаллическое вещество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Кристалдық зат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Alloy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Сплав</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Балқу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Atmosphere pressure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Атмосферное давление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Атмосфералық қысым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 xml:space="preserve">Hardly flammable </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трудновоспламеняющийся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Қиын балқитын</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Physical properties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Физические свойства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Физикалық қасиет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Entropy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Энтропия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Энтропия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Pure metals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Чистые металлы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Таза металдар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Alloy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Сплав</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Қорытпа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Technics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Техника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Техника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Catalysis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катализ</w:t>
            </w:r>
          </w:p>
        </w:tc>
        <w:tc>
          <w:tcPr>
            <w:tcW w:w="3260"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катализ</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acceleration</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ускорение</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жеделдету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chemical reaction</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химической реакции</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химиялық реакциялар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restores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восстанавливает</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қалпына келтіреді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chemical composition</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химический состав</w:t>
            </w:r>
          </w:p>
        </w:tc>
        <w:tc>
          <w:tcPr>
            <w:tcW w:w="3260" w:type="dxa"/>
          </w:tcPr>
          <w:p w:rsidR="00757217" w:rsidRPr="006945B4"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kk-KZ"/>
              </w:rPr>
              <w:t>Химиялық құрамы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process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процесс</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процесс</w:t>
            </w:r>
          </w:p>
        </w:tc>
      </w:tr>
      <w:tr w:rsidR="00757217" w:rsidRPr="007B0BE2" w:rsidTr="009D5DA5">
        <w:tc>
          <w:tcPr>
            <w:tcW w:w="3227" w:type="dxa"/>
          </w:tcPr>
          <w:p w:rsidR="00757217" w:rsidRPr="008B4BC0" w:rsidRDefault="00757217" w:rsidP="00757217">
            <w:pPr>
              <w:rPr>
                <w:rStyle w:val="shorttext"/>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negative</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отрицательный</w:t>
            </w:r>
          </w:p>
        </w:tc>
        <w:tc>
          <w:tcPr>
            <w:tcW w:w="3260" w:type="dxa"/>
          </w:tcPr>
          <w:p w:rsidR="00757217" w:rsidRPr="008B4BC0" w:rsidRDefault="00757217" w:rsidP="00757217">
            <w:pPr>
              <w:rPr>
                <w:rStyle w:val="shorttext"/>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теріс</w:t>
            </w:r>
          </w:p>
        </w:tc>
      </w:tr>
      <w:tr w:rsidR="00757217" w:rsidRPr="007B0BE2" w:rsidTr="009D5DA5">
        <w:tc>
          <w:tcPr>
            <w:tcW w:w="3227" w:type="dxa"/>
          </w:tcPr>
          <w:p w:rsidR="00757217" w:rsidRPr="008B4BC0" w:rsidRDefault="00757217" w:rsidP="00757217">
            <w:pPr>
              <w:rPr>
                <w:rStyle w:val="shorttext"/>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inhibition</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ингибирования</w:t>
            </w:r>
          </w:p>
        </w:tc>
        <w:tc>
          <w:tcPr>
            <w:tcW w:w="3260" w:type="dxa"/>
          </w:tcPr>
          <w:p w:rsidR="00757217" w:rsidRPr="008B4BC0" w:rsidRDefault="00757217" w:rsidP="00757217">
            <w:pPr>
              <w:rPr>
                <w:rStyle w:val="shorttext"/>
                <w:rFonts w:ascii="Times New Roman" w:hAnsi="Times New Roman" w:cs="Times New Roman"/>
                <w:sz w:val="28"/>
                <w:szCs w:val="28"/>
                <w:lang w:val="en-US"/>
              </w:rPr>
            </w:pPr>
            <w:r w:rsidRPr="008B4BC0">
              <w:rPr>
                <w:rFonts w:ascii="Times New Roman" w:hAnsi="Times New Roman" w:cs="Times New Roman"/>
                <w:sz w:val="28"/>
                <w:szCs w:val="28"/>
              </w:rPr>
              <w:t>ингибирлеу</w:t>
            </w:r>
          </w:p>
        </w:tc>
      </w:tr>
      <w:tr w:rsidR="00757217" w:rsidRPr="007B0BE2" w:rsidTr="009D5DA5">
        <w:tc>
          <w:tcPr>
            <w:tcW w:w="3227" w:type="dxa"/>
          </w:tcPr>
          <w:p w:rsidR="00757217" w:rsidRPr="008B4BC0" w:rsidRDefault="00757217" w:rsidP="00757217">
            <w:pPr>
              <w:rPr>
                <w:rStyle w:val="shorttext"/>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is expended</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расходуется</w:t>
            </w:r>
          </w:p>
        </w:tc>
        <w:tc>
          <w:tcPr>
            <w:tcW w:w="3260" w:type="dxa"/>
          </w:tcPr>
          <w:p w:rsidR="00757217" w:rsidRPr="008B4BC0" w:rsidRDefault="00757217" w:rsidP="00757217">
            <w:pPr>
              <w:rPr>
                <w:rStyle w:val="shorttext"/>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жұмсалады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sulfuric acid</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серная кислота</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күкірт қышқылы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mechanism</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механизм</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машиналар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enters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вступает</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кіреді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chemical bonds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химические связи</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химиялық байланыстар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reagent</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реагент</w:t>
            </w:r>
          </w:p>
        </w:tc>
        <w:tc>
          <w:tcPr>
            <w:tcW w:w="3260"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реагент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positive</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положительный</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оң</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speed</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скорость</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жылдамдығы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homogeneous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i/>
                <w:iCs/>
                <w:sz w:val="28"/>
                <w:szCs w:val="28"/>
              </w:rPr>
              <w:t>гомогенный</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біртекті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en-US"/>
              </w:rPr>
              <w:t>facilitates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облегчает</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жеңілдетеді</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en-US"/>
              </w:rPr>
              <w:t>a source</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источник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kk-KZ"/>
              </w:rPr>
              <w:t>көзі</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en-US"/>
              </w:rPr>
              <w:t>interaction</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взаимодействие</w:t>
            </w:r>
          </w:p>
        </w:tc>
        <w:tc>
          <w:tcPr>
            <w:tcW w:w="3260" w:type="dxa"/>
          </w:tcPr>
          <w:p w:rsidR="00757217" w:rsidRPr="006945B4"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kk-KZ"/>
              </w:rPr>
              <w:t>өзара әрекеттесу</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en-US"/>
              </w:rPr>
              <w:lastRenderedPageBreak/>
              <w:t>matter</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вещества</w:t>
            </w:r>
          </w:p>
        </w:tc>
        <w:tc>
          <w:tcPr>
            <w:tcW w:w="3260"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заттар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intermediates</w:t>
            </w:r>
          </w:p>
          <w:p w:rsidR="00757217" w:rsidRPr="008B4BC0" w:rsidRDefault="00757217" w:rsidP="00757217">
            <w:pPr>
              <w:rPr>
                <w:rFonts w:ascii="Times New Roman" w:hAnsi="Times New Roman" w:cs="Times New Roman"/>
                <w:sz w:val="28"/>
                <w:szCs w:val="28"/>
                <w:lang w:val="en-US"/>
              </w:rPr>
            </w:pP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промежуточные соединения</w:t>
            </w:r>
          </w:p>
        </w:tc>
        <w:tc>
          <w:tcPr>
            <w:tcW w:w="3260" w:type="dxa"/>
          </w:tcPr>
          <w:p w:rsidR="00757217" w:rsidRPr="00257988"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аралық қосылыстар</w:t>
            </w:r>
          </w:p>
        </w:tc>
      </w:tr>
      <w:tr w:rsidR="00757217" w:rsidRPr="007B0BE2" w:rsidTr="009D5DA5">
        <w:tc>
          <w:tcPr>
            <w:tcW w:w="3227" w:type="dxa"/>
          </w:tcPr>
          <w:p w:rsidR="00757217" w:rsidRPr="008D3E14" w:rsidRDefault="00757217" w:rsidP="00757217">
            <w:pPr>
              <w:rPr>
                <w:rFonts w:ascii="Times New Roman" w:hAnsi="Times New Roman" w:cs="Times New Roman"/>
                <w:sz w:val="28"/>
                <w:szCs w:val="28"/>
              </w:rPr>
            </w:pPr>
            <w:r w:rsidRPr="008B4BC0">
              <w:rPr>
                <w:rStyle w:val="shorttext"/>
                <w:rFonts w:ascii="Times New Roman" w:hAnsi="Times New Roman" w:cs="Times New Roman"/>
                <w:sz w:val="28"/>
                <w:szCs w:val="28"/>
                <w:lang w:val="en-US"/>
              </w:rPr>
              <w:t>descent</w:t>
            </w:r>
          </w:p>
        </w:tc>
        <w:tc>
          <w:tcPr>
            <w:tcW w:w="2977" w:type="dxa"/>
          </w:tcPr>
          <w:p w:rsidR="00757217" w:rsidRPr="008D3E14"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Снижение</w:t>
            </w:r>
          </w:p>
        </w:tc>
        <w:tc>
          <w:tcPr>
            <w:tcW w:w="3260" w:type="dxa"/>
          </w:tcPr>
          <w:p w:rsidR="00757217" w:rsidRPr="008D3E14" w:rsidRDefault="00757217" w:rsidP="00757217">
            <w:pPr>
              <w:rPr>
                <w:rFonts w:ascii="Times New Roman" w:eastAsia="Times New Roman" w:hAnsi="Times New Roman" w:cs="Times New Roman"/>
                <w:sz w:val="28"/>
                <w:szCs w:val="28"/>
              </w:rPr>
            </w:pPr>
            <w:r w:rsidRPr="008B4BC0">
              <w:rPr>
                <w:rStyle w:val="shorttext"/>
                <w:rFonts w:ascii="Times New Roman" w:hAnsi="Times New Roman" w:cs="Times New Roman"/>
                <w:sz w:val="28"/>
                <w:szCs w:val="28"/>
                <w:lang w:val="kk-KZ"/>
              </w:rPr>
              <w:t>түсіру</w:t>
            </w:r>
          </w:p>
        </w:tc>
      </w:tr>
      <w:tr w:rsidR="00757217" w:rsidRPr="007B0BE2" w:rsidTr="009D5DA5">
        <w:tc>
          <w:tcPr>
            <w:tcW w:w="3227" w:type="dxa"/>
          </w:tcPr>
          <w:p w:rsidR="00757217" w:rsidRPr="008D3E14" w:rsidRDefault="00757217" w:rsidP="00757217">
            <w:pPr>
              <w:rPr>
                <w:rFonts w:ascii="Times New Roman" w:hAnsi="Times New Roman" w:cs="Times New Roman"/>
                <w:sz w:val="28"/>
                <w:szCs w:val="28"/>
              </w:rPr>
            </w:pPr>
            <w:r w:rsidRPr="008B4BC0">
              <w:rPr>
                <w:rStyle w:val="shorttext"/>
                <w:rFonts w:ascii="Times New Roman" w:hAnsi="Times New Roman" w:cs="Times New Roman"/>
                <w:sz w:val="28"/>
                <w:szCs w:val="28"/>
                <w:lang w:val="en-US"/>
              </w:rPr>
              <w:t xml:space="preserve">process </w:t>
            </w:r>
          </w:p>
        </w:tc>
        <w:tc>
          <w:tcPr>
            <w:tcW w:w="2977" w:type="dxa"/>
          </w:tcPr>
          <w:p w:rsidR="00757217" w:rsidRPr="008D3E14"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процесс</w:t>
            </w:r>
          </w:p>
        </w:tc>
        <w:tc>
          <w:tcPr>
            <w:tcW w:w="3260" w:type="dxa"/>
          </w:tcPr>
          <w:p w:rsidR="00757217" w:rsidRPr="008D3E14" w:rsidRDefault="00757217" w:rsidP="00757217">
            <w:pPr>
              <w:rPr>
                <w:rFonts w:ascii="Times New Roman" w:hAnsi="Times New Roman" w:cs="Times New Roman"/>
                <w:sz w:val="28"/>
                <w:szCs w:val="28"/>
              </w:rPr>
            </w:pPr>
            <w:r w:rsidRPr="008B4BC0">
              <w:rPr>
                <w:rStyle w:val="shorttext"/>
                <w:rFonts w:ascii="Times New Roman" w:hAnsi="Times New Roman" w:cs="Times New Roman"/>
                <w:sz w:val="28"/>
                <w:szCs w:val="28"/>
                <w:lang w:val="kk-KZ"/>
              </w:rPr>
              <w:t xml:space="preserve">процесс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usually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обычно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Style w:val="shorttext"/>
                <w:rFonts w:ascii="Times New Roman" w:hAnsi="Times New Roman" w:cs="Times New Roman"/>
                <w:sz w:val="28"/>
                <w:szCs w:val="28"/>
                <w:lang w:val="kk-KZ"/>
              </w:rPr>
              <w:t>әдетте</w:t>
            </w:r>
          </w:p>
        </w:tc>
      </w:tr>
      <w:tr w:rsidR="00757217" w:rsidRPr="007B0BE2" w:rsidTr="009D5DA5">
        <w:tc>
          <w:tcPr>
            <w:tcW w:w="3227" w:type="dxa"/>
          </w:tcPr>
          <w:p w:rsidR="00757217" w:rsidRPr="008B4BC0" w:rsidRDefault="00757217" w:rsidP="00757217">
            <w:pPr>
              <w:rPr>
                <w:rFonts w:ascii="Times New Roman" w:hAnsi="Times New Roman" w:cs="Times New Roman"/>
                <w:i/>
                <w:sz w:val="28"/>
                <w:szCs w:val="28"/>
              </w:rPr>
            </w:pPr>
            <w:r w:rsidRPr="008B4BC0">
              <w:rPr>
                <w:rStyle w:val="shorttext"/>
                <w:rFonts w:ascii="Times New Roman" w:hAnsi="Times New Roman" w:cs="Times New Roman"/>
                <w:sz w:val="28"/>
                <w:szCs w:val="28"/>
              </w:rPr>
              <w:t>occurs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происходит</w:t>
            </w:r>
          </w:p>
        </w:tc>
        <w:tc>
          <w:tcPr>
            <w:tcW w:w="3260" w:type="dxa"/>
          </w:tcPr>
          <w:p w:rsidR="00757217" w:rsidRPr="008B4BC0" w:rsidRDefault="00757217" w:rsidP="00757217">
            <w:pPr>
              <w:rPr>
                <w:rFonts w:ascii="Times New Roman" w:hAnsi="Times New Roman" w:cs="Times New Roman"/>
                <w:sz w:val="28"/>
                <w:szCs w:val="28"/>
              </w:rPr>
            </w:pPr>
            <w:r w:rsidRPr="008B4BC0">
              <w:rPr>
                <w:rStyle w:val="shorttext"/>
                <w:rFonts w:ascii="Times New Roman" w:hAnsi="Times New Roman" w:cs="Times New Roman"/>
                <w:sz w:val="28"/>
                <w:szCs w:val="28"/>
                <w:lang w:val="kk-KZ"/>
              </w:rPr>
              <w:t>пайда болады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recycling</w:t>
            </w:r>
          </w:p>
        </w:tc>
        <w:tc>
          <w:tcPr>
            <w:tcW w:w="2977"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переработки</w:t>
            </w:r>
          </w:p>
        </w:tc>
        <w:tc>
          <w:tcPr>
            <w:tcW w:w="3260"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қайта өңдеу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stages</w:t>
            </w:r>
          </w:p>
        </w:tc>
        <w:tc>
          <w:tcPr>
            <w:tcW w:w="2977"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этапов</w:t>
            </w:r>
          </w:p>
        </w:tc>
        <w:tc>
          <w:tcPr>
            <w:tcW w:w="3260"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этаптар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lies</w:t>
            </w:r>
          </w:p>
        </w:tc>
        <w:tc>
          <w:tcPr>
            <w:tcW w:w="2977"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лежит</w:t>
            </w:r>
          </w:p>
        </w:tc>
        <w:tc>
          <w:tcPr>
            <w:tcW w:w="3260"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жатады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is called</w:t>
            </w:r>
          </w:p>
        </w:tc>
        <w:tc>
          <w:tcPr>
            <w:tcW w:w="2977"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называется</w:t>
            </w:r>
          </w:p>
        </w:tc>
        <w:tc>
          <w:tcPr>
            <w:tcW w:w="3260" w:type="dxa"/>
          </w:tcPr>
          <w:p w:rsidR="00757217" w:rsidRPr="00257988"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аталады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This</w:t>
            </w:r>
          </w:p>
        </w:tc>
        <w:tc>
          <w:tcPr>
            <w:tcW w:w="2977" w:type="dxa"/>
          </w:tcPr>
          <w:p w:rsidR="00757217" w:rsidRPr="008B4BC0" w:rsidRDefault="00757217" w:rsidP="00757217">
            <w:pPr>
              <w:rPr>
                <w:rFonts w:ascii="Times New Roman" w:hAnsi="Times New Roman" w:cs="Times New Roman"/>
                <w:sz w:val="28"/>
                <w:szCs w:val="28"/>
                <w:lang w:val="en-US"/>
              </w:rPr>
            </w:pPr>
            <w:r>
              <w:rPr>
                <w:rFonts w:ascii="Times New Roman" w:hAnsi="Times New Roman" w:cs="Times New Roman"/>
                <w:sz w:val="28"/>
                <w:szCs w:val="28"/>
              </w:rPr>
              <w:t>э</w:t>
            </w:r>
            <w:r w:rsidRPr="008B4BC0">
              <w:rPr>
                <w:rFonts w:ascii="Times New Roman" w:hAnsi="Times New Roman" w:cs="Times New Roman"/>
                <w:sz w:val="28"/>
                <w:szCs w:val="28"/>
              </w:rPr>
              <w:t xml:space="preserve">тот </w:t>
            </w:r>
          </w:p>
        </w:tc>
        <w:tc>
          <w:tcPr>
            <w:tcW w:w="3260" w:type="dxa"/>
          </w:tcPr>
          <w:p w:rsidR="00757217" w:rsidRPr="008B4BC0" w:rsidRDefault="00757217" w:rsidP="00757217">
            <w:pPr>
              <w:rPr>
                <w:rFonts w:ascii="Times New Roman" w:hAnsi="Times New Roman" w:cs="Times New Roman"/>
                <w:sz w:val="28"/>
                <w:szCs w:val="28"/>
                <w:lang w:val="en-US"/>
              </w:rPr>
            </w:pPr>
            <w:r>
              <w:rPr>
                <w:rFonts w:ascii="Times New Roman" w:hAnsi="Times New Roman" w:cs="Times New Roman"/>
                <w:sz w:val="28"/>
                <w:szCs w:val="28"/>
                <w:lang w:val="kk-KZ"/>
              </w:rPr>
              <w:t>б</w:t>
            </w:r>
            <w:r w:rsidRPr="008B4BC0">
              <w:rPr>
                <w:rFonts w:ascii="Times New Roman" w:hAnsi="Times New Roman" w:cs="Times New Roman"/>
                <w:sz w:val="28"/>
                <w:szCs w:val="28"/>
                <w:lang w:val="kk-KZ"/>
              </w:rPr>
              <w:t>ұл</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surface</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поверхности</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бетіндегі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 xml:space="preserve">Desorption </w:t>
            </w:r>
          </w:p>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products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 xml:space="preserve">Десорбция </w:t>
            </w:r>
          </w:p>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продуктов</w:t>
            </w:r>
          </w:p>
        </w:tc>
        <w:tc>
          <w:tcPr>
            <w:tcW w:w="3260" w:type="dxa"/>
          </w:tcPr>
          <w:p w:rsidR="00757217" w:rsidRPr="008B4BC0" w:rsidRDefault="00757217" w:rsidP="00757217">
            <w:pPr>
              <w:rPr>
                <w:rFonts w:ascii="Times New Roman" w:hAnsi="Times New Roman" w:cs="Times New Roman"/>
                <w:sz w:val="28"/>
                <w:szCs w:val="28"/>
              </w:rPr>
            </w:pPr>
            <w:r w:rsidRPr="008B4BC0">
              <w:rPr>
                <w:rStyle w:val="shorttext"/>
                <w:rFonts w:ascii="Times New Roman" w:hAnsi="Times New Roman" w:cs="Times New Roman"/>
                <w:sz w:val="28"/>
                <w:szCs w:val="28"/>
                <w:lang w:val="kk-KZ"/>
              </w:rPr>
              <w:t>десорбция</w:t>
            </w:r>
          </w:p>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өнім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reacting molecules</w:t>
            </w:r>
          </w:p>
          <w:p w:rsidR="00757217" w:rsidRPr="008B4BC0" w:rsidRDefault="00757217" w:rsidP="00757217">
            <w:pPr>
              <w:rPr>
                <w:rFonts w:ascii="Times New Roman" w:hAnsi="Times New Roman" w:cs="Times New Roman"/>
                <w:sz w:val="28"/>
                <w:szCs w:val="28"/>
                <w:lang w:val="en-US"/>
              </w:rPr>
            </w:pP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реагирующими молекулами</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реактивті молекулалардың</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between</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между</w:t>
            </w:r>
          </w:p>
        </w:tc>
        <w:tc>
          <w:tcPr>
            <w:tcW w:w="3260"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арасында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en-US"/>
              </w:rPr>
              <w:t>Chemical reaction</w:t>
            </w:r>
          </w:p>
          <w:p w:rsidR="00757217" w:rsidRPr="008B4BC0" w:rsidRDefault="00757217" w:rsidP="00757217">
            <w:pPr>
              <w:rPr>
                <w:rFonts w:ascii="Times New Roman" w:hAnsi="Times New Roman" w:cs="Times New Roman"/>
                <w:sz w:val="28"/>
                <w:szCs w:val="28"/>
                <w:lang w:val="en-US"/>
              </w:rPr>
            </w:pP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 xml:space="preserve">Химическая </w:t>
            </w:r>
          </w:p>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rPr>
              <w:t>реакция</w:t>
            </w:r>
          </w:p>
        </w:tc>
        <w:tc>
          <w:tcPr>
            <w:tcW w:w="3260" w:type="dxa"/>
          </w:tcPr>
          <w:p w:rsidR="00757217" w:rsidRPr="008B4BC0" w:rsidRDefault="00757217" w:rsidP="00757217">
            <w:pPr>
              <w:rPr>
                <w:rFonts w:ascii="Times New Roman" w:hAnsi="Times New Roman" w:cs="Times New Roman"/>
                <w:sz w:val="28"/>
                <w:szCs w:val="28"/>
              </w:rPr>
            </w:pPr>
            <w:r w:rsidRPr="008B4BC0">
              <w:rPr>
                <w:rStyle w:val="shorttext"/>
                <w:rFonts w:ascii="Times New Roman" w:hAnsi="Times New Roman" w:cs="Times New Roman"/>
                <w:sz w:val="28"/>
                <w:szCs w:val="28"/>
                <w:lang w:val="kk-KZ"/>
              </w:rPr>
              <w:t xml:space="preserve">химиялық </w:t>
            </w:r>
          </w:p>
          <w:p w:rsidR="00757217" w:rsidRPr="008B4BC0" w:rsidRDefault="00757217" w:rsidP="00757217">
            <w:pPr>
              <w:rPr>
                <w:rFonts w:ascii="Times New Roman" w:hAnsi="Times New Roman" w:cs="Times New Roman"/>
                <w:sz w:val="28"/>
                <w:szCs w:val="28"/>
                <w:lang w:val="en-US"/>
              </w:rPr>
            </w:pPr>
            <w:r w:rsidRPr="008B4BC0">
              <w:rPr>
                <w:rStyle w:val="shorttext"/>
                <w:rFonts w:ascii="Times New Roman" w:hAnsi="Times New Roman" w:cs="Times New Roman"/>
                <w:sz w:val="28"/>
                <w:szCs w:val="28"/>
                <w:lang w:val="kk-KZ"/>
              </w:rPr>
              <w:t>Реакция</w:t>
            </w:r>
          </w:p>
        </w:tc>
      </w:tr>
      <w:tr w:rsidR="00757217" w:rsidRPr="007B0BE2" w:rsidTr="009D5DA5">
        <w:tc>
          <w:tcPr>
            <w:tcW w:w="3227" w:type="dxa"/>
          </w:tcPr>
          <w:p w:rsidR="00757217" w:rsidRPr="00257988" w:rsidRDefault="00757217" w:rsidP="00757217">
            <w:pPr>
              <w:rPr>
                <w:rStyle w:val="shorttext"/>
                <w:rFonts w:ascii="Times New Roman" w:hAnsi="Times New Roman" w:cs="Times New Roman"/>
                <w:sz w:val="28"/>
                <w:szCs w:val="28"/>
              </w:rPr>
            </w:pPr>
            <w:r w:rsidRPr="008B4BC0">
              <w:rPr>
                <w:rStyle w:val="shorttext"/>
                <w:rFonts w:ascii="Times New Roman" w:hAnsi="Times New Roman" w:cs="Times New Roman"/>
                <w:sz w:val="28"/>
                <w:szCs w:val="28"/>
                <w:lang w:val="en-US"/>
              </w:rPr>
              <w:t>of oil</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нефти</w:t>
            </w:r>
          </w:p>
        </w:tc>
        <w:tc>
          <w:tcPr>
            <w:tcW w:w="3260" w:type="dxa"/>
          </w:tcPr>
          <w:p w:rsidR="00757217" w:rsidRPr="008B4BC0" w:rsidRDefault="00757217" w:rsidP="00757217">
            <w:pPr>
              <w:rPr>
                <w:rStyle w:val="shorttext"/>
                <w:rFonts w:ascii="Times New Roman" w:hAnsi="Times New Roman" w:cs="Times New Roman"/>
                <w:sz w:val="28"/>
                <w:szCs w:val="28"/>
                <w:lang w:val="kk-KZ"/>
              </w:rPr>
            </w:pPr>
            <w:r w:rsidRPr="008B4BC0">
              <w:rPr>
                <w:rFonts w:ascii="Times New Roman" w:hAnsi="Times New Roman" w:cs="Times New Roman"/>
                <w:sz w:val="28"/>
                <w:szCs w:val="28"/>
                <w:lang w:val="kk-KZ"/>
              </w:rPr>
              <w:t>мұнай</w:t>
            </w:r>
          </w:p>
        </w:tc>
      </w:tr>
      <w:tr w:rsidR="00757217" w:rsidRPr="007B0BE2" w:rsidTr="009D5DA5">
        <w:tc>
          <w:tcPr>
            <w:tcW w:w="3227" w:type="dxa"/>
          </w:tcPr>
          <w:p w:rsidR="00757217" w:rsidRPr="008D3E14" w:rsidRDefault="00757217" w:rsidP="00757217">
            <w:pPr>
              <w:rPr>
                <w:rStyle w:val="shorttext"/>
                <w:rFonts w:ascii="Times New Roman" w:hAnsi="Times New Roman" w:cs="Times New Roman"/>
                <w:sz w:val="28"/>
                <w:szCs w:val="28"/>
              </w:rPr>
            </w:pPr>
            <w:r w:rsidRPr="008B4BC0">
              <w:rPr>
                <w:rStyle w:val="shorttext"/>
                <w:rFonts w:ascii="Times New Roman" w:hAnsi="Times New Roman" w:cs="Times New Roman"/>
                <w:sz w:val="28"/>
                <w:szCs w:val="28"/>
                <w:lang w:val="en-US"/>
              </w:rPr>
              <w:t>of fuel</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топлива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отын</w:t>
            </w:r>
          </w:p>
          <w:p w:rsidR="00757217" w:rsidRPr="008B4BC0" w:rsidRDefault="00757217" w:rsidP="00757217">
            <w:pPr>
              <w:rPr>
                <w:rStyle w:val="shorttext"/>
                <w:rFonts w:ascii="Times New Roman" w:hAnsi="Times New Roman" w:cs="Times New Roman"/>
                <w:sz w:val="28"/>
                <w:szCs w:val="28"/>
                <w:lang w:val="kk-KZ"/>
              </w:rPr>
            </w:pPr>
          </w:p>
        </w:tc>
      </w:tr>
      <w:tr w:rsidR="00757217" w:rsidRPr="007B0BE2" w:rsidTr="009D5DA5">
        <w:tc>
          <w:tcPr>
            <w:tcW w:w="3227" w:type="dxa"/>
          </w:tcPr>
          <w:p w:rsidR="00757217" w:rsidRPr="008D3E14" w:rsidRDefault="00757217" w:rsidP="00757217">
            <w:pPr>
              <w:rPr>
                <w:rStyle w:val="shorttext"/>
                <w:rFonts w:ascii="Times New Roman" w:hAnsi="Times New Roman" w:cs="Times New Roman"/>
                <w:sz w:val="28"/>
                <w:szCs w:val="28"/>
              </w:rPr>
            </w:pPr>
            <w:r w:rsidRPr="008B4BC0">
              <w:rPr>
                <w:rStyle w:val="shorttext"/>
                <w:rFonts w:ascii="Times New Roman" w:hAnsi="Times New Roman" w:cs="Times New Roman"/>
                <w:sz w:val="28"/>
                <w:szCs w:val="28"/>
                <w:lang w:val="en-US"/>
              </w:rPr>
              <w:t>coal</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уголь</w:t>
            </w:r>
          </w:p>
          <w:p w:rsidR="00757217" w:rsidRPr="008B4BC0" w:rsidRDefault="00757217" w:rsidP="00757217">
            <w:pPr>
              <w:rPr>
                <w:rFonts w:ascii="Times New Roman" w:hAnsi="Times New Roman" w:cs="Times New Roman"/>
                <w:sz w:val="28"/>
                <w:szCs w:val="28"/>
              </w:rPr>
            </w:pP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көмір</w:t>
            </w:r>
          </w:p>
          <w:p w:rsidR="00757217" w:rsidRPr="008B4BC0" w:rsidRDefault="00757217" w:rsidP="00757217">
            <w:pPr>
              <w:rPr>
                <w:rStyle w:val="shorttext"/>
                <w:rFonts w:ascii="Times New Roman" w:hAnsi="Times New Roman" w:cs="Times New Roman"/>
                <w:sz w:val="28"/>
                <w:szCs w:val="28"/>
                <w:lang w:val="kk-KZ"/>
              </w:rPr>
            </w:pPr>
          </w:p>
        </w:tc>
      </w:tr>
      <w:tr w:rsidR="00757217" w:rsidRPr="007B0BE2" w:rsidTr="009D5DA5">
        <w:tc>
          <w:tcPr>
            <w:tcW w:w="3227" w:type="dxa"/>
          </w:tcPr>
          <w:p w:rsidR="00757217" w:rsidRPr="008D3E14" w:rsidRDefault="00757217" w:rsidP="00757217">
            <w:pPr>
              <w:rPr>
                <w:rStyle w:val="shorttext"/>
                <w:rFonts w:ascii="Times New Roman" w:hAnsi="Times New Roman" w:cs="Times New Roman"/>
                <w:sz w:val="28"/>
                <w:szCs w:val="28"/>
                <w:lang w:val="kk-KZ"/>
              </w:rPr>
            </w:pPr>
            <w:r w:rsidRPr="008B4BC0">
              <w:rPr>
                <w:rFonts w:ascii="Times New Roman" w:hAnsi="Times New Roman" w:cs="Times New Roman"/>
                <w:sz w:val="28"/>
                <w:szCs w:val="28"/>
                <w:lang w:val="en-US"/>
              </w:rPr>
              <w:t>mixture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смесь</w:t>
            </w:r>
          </w:p>
          <w:p w:rsidR="00757217" w:rsidRPr="008B4BC0" w:rsidRDefault="00757217" w:rsidP="00757217">
            <w:pPr>
              <w:rPr>
                <w:rFonts w:ascii="Times New Roman" w:hAnsi="Times New Roman" w:cs="Times New Roman"/>
                <w:sz w:val="28"/>
                <w:szCs w:val="28"/>
              </w:rPr>
            </w:pP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қоспасы</w:t>
            </w:r>
          </w:p>
          <w:p w:rsidR="00757217" w:rsidRPr="008B4BC0" w:rsidRDefault="00757217" w:rsidP="00757217">
            <w:pPr>
              <w:rPr>
                <w:rStyle w:val="shorttext"/>
                <w:rFonts w:ascii="Times New Roman" w:hAnsi="Times New Roman" w:cs="Times New Roman"/>
                <w:sz w:val="28"/>
                <w:szCs w:val="28"/>
                <w:lang w:val="kk-KZ"/>
              </w:rPr>
            </w:pPr>
          </w:p>
        </w:tc>
      </w:tr>
      <w:tr w:rsidR="00757217" w:rsidRPr="007B0BE2" w:rsidTr="009D5DA5">
        <w:tc>
          <w:tcPr>
            <w:tcW w:w="3227" w:type="dxa"/>
          </w:tcPr>
          <w:p w:rsidR="00757217" w:rsidRPr="008D3E14"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en-US"/>
              </w:rPr>
              <w:t>effectively</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эффективно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тиімді</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en-US"/>
              </w:rPr>
              <w:t>gasoline</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бензина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бензин</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en-US"/>
              </w:rPr>
              <w:t>hydrocarbons</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углеводороды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көмірсутектер</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en-US"/>
              </w:rPr>
              <w:t>Colour</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цвет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түсі</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charged</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заряженный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зарядталған</w:t>
            </w:r>
          </w:p>
        </w:tc>
      </w:tr>
      <w:tr w:rsidR="00757217" w:rsidRPr="007B0BE2" w:rsidTr="009D5DA5">
        <w:tc>
          <w:tcPr>
            <w:tcW w:w="322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illustrate</w:t>
            </w:r>
          </w:p>
        </w:tc>
        <w:tc>
          <w:tcPr>
            <w:tcW w:w="2977" w:type="dxa"/>
          </w:tcPr>
          <w:p w:rsidR="00757217" w:rsidRPr="006945B4"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проиллюстрировать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суреттеңіз</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en-US"/>
              </w:rPr>
              <w:t>v</w:t>
            </w:r>
            <w:r w:rsidRPr="008B4BC0">
              <w:rPr>
                <w:rFonts w:ascii="Times New Roman" w:hAnsi="Times New Roman" w:cs="Times New Roman"/>
                <w:sz w:val="28"/>
                <w:szCs w:val="28"/>
              </w:rPr>
              <w:t>egetable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р</w:t>
            </w:r>
            <w:r w:rsidRPr="008B4BC0">
              <w:rPr>
                <w:rFonts w:ascii="Times New Roman" w:hAnsi="Times New Roman" w:cs="Times New Roman"/>
                <w:sz w:val="28"/>
                <w:szCs w:val="28"/>
              </w:rPr>
              <w:t>астительные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суреттеңіз</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kinematics</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кинематика</w:t>
            </w:r>
          </w:p>
        </w:tc>
        <w:tc>
          <w:tcPr>
            <w:tcW w:w="3260"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кинематика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aterial point</w:t>
            </w:r>
          </w:p>
          <w:p w:rsidR="00757217" w:rsidRPr="008B4BC0" w:rsidRDefault="00757217" w:rsidP="00757217">
            <w:pPr>
              <w:rPr>
                <w:rFonts w:ascii="Times New Roman" w:hAnsi="Times New Roman" w:cs="Times New Roman"/>
                <w:sz w:val="28"/>
                <w:szCs w:val="28"/>
                <w:lang w:val="kk-KZ"/>
              </w:rPr>
            </w:pP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материальная точка</w:t>
            </w:r>
          </w:p>
          <w:p w:rsidR="00757217" w:rsidRPr="008B4BC0" w:rsidRDefault="00757217" w:rsidP="00757217">
            <w:pPr>
              <w:rPr>
                <w:rFonts w:ascii="Times New Roman" w:hAnsi="Times New Roman" w:cs="Times New Roman"/>
                <w:sz w:val="28"/>
                <w:szCs w:val="28"/>
                <w:lang w:val="kk-KZ"/>
              </w:rPr>
            </w:pP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материалдық нүкте</w:t>
            </w:r>
          </w:p>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absolutely rigid body</w:t>
            </w:r>
          </w:p>
          <w:p w:rsidR="00757217" w:rsidRPr="008B4BC0" w:rsidRDefault="00757217" w:rsidP="00757217">
            <w:pPr>
              <w:rPr>
                <w:rFonts w:ascii="Times New Roman" w:hAnsi="Times New Roman" w:cs="Times New Roman"/>
                <w:sz w:val="28"/>
                <w:szCs w:val="28"/>
                <w:lang w:val="kk-KZ"/>
              </w:rPr>
            </w:pP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абсолютно твердое тело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мүлдем қатаң дене</w:t>
            </w:r>
          </w:p>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F73F3E"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ideal fluid</w:t>
            </w:r>
          </w:p>
        </w:tc>
        <w:tc>
          <w:tcPr>
            <w:tcW w:w="2977" w:type="dxa"/>
          </w:tcPr>
          <w:p w:rsidR="00757217" w:rsidRPr="00F73F3E"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идеальная жидкость</w:t>
            </w:r>
          </w:p>
        </w:tc>
        <w:tc>
          <w:tcPr>
            <w:tcW w:w="3260" w:type="dxa"/>
          </w:tcPr>
          <w:p w:rsidR="00757217" w:rsidRPr="00F73F3E"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тамаша сұйықтық</w:t>
            </w:r>
          </w:p>
        </w:tc>
      </w:tr>
      <w:tr w:rsidR="00757217" w:rsidRPr="007B0BE2" w:rsidTr="009D5DA5">
        <w:tc>
          <w:tcPr>
            <w:tcW w:w="3227" w:type="dxa"/>
          </w:tcPr>
          <w:p w:rsidR="00757217" w:rsidRPr="00F73F3E"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space-time</w:t>
            </w:r>
          </w:p>
        </w:tc>
        <w:tc>
          <w:tcPr>
            <w:tcW w:w="2977" w:type="dxa"/>
          </w:tcPr>
          <w:p w:rsidR="00757217" w:rsidRPr="00F73F3E"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пространства-времени</w:t>
            </w:r>
          </w:p>
        </w:tc>
        <w:tc>
          <w:tcPr>
            <w:tcW w:w="3260" w:type="dxa"/>
          </w:tcPr>
          <w:p w:rsidR="00757217" w:rsidRPr="00F73F3E"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ғарыштық уақыт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mechanical movement</w:t>
            </w:r>
          </w:p>
          <w:p w:rsidR="00757217" w:rsidRPr="008B4BC0" w:rsidRDefault="00757217" w:rsidP="00757217">
            <w:pPr>
              <w:rPr>
                <w:rFonts w:ascii="Times New Roman" w:hAnsi="Times New Roman" w:cs="Times New Roman"/>
                <w:sz w:val="28"/>
                <w:szCs w:val="28"/>
                <w:lang w:val="kk-KZ"/>
              </w:rPr>
            </w:pPr>
          </w:p>
        </w:tc>
        <w:tc>
          <w:tcPr>
            <w:tcW w:w="2977" w:type="dxa"/>
          </w:tcPr>
          <w:p w:rsidR="00757217" w:rsidRPr="00F73F3E"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механического движения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механикалық қозғалыс</w:t>
            </w:r>
          </w:p>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invariant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инвариантным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инвариантты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lastRenderedPageBreak/>
              <w:t>reference system</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системы отсчёта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анықтамалық жүйе</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falling speed</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скорость падения</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жылдамдығы төмендеуі</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сoordinates</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координаты</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координаттар</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r</w:t>
            </w:r>
            <w:r w:rsidRPr="00355ABC">
              <w:rPr>
                <w:rFonts w:ascii="Times New Roman" w:hAnsi="Times New Roman" w:cs="Times New Roman"/>
                <w:sz w:val="28"/>
                <w:szCs w:val="28"/>
                <w:lang w:val="kk-KZ"/>
              </w:rPr>
              <w:t>adius vector</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p</w:t>
            </w:r>
            <w:r w:rsidRPr="00355ABC">
              <w:rPr>
                <w:rFonts w:ascii="Times New Roman" w:hAnsi="Times New Roman" w:cs="Times New Roman"/>
                <w:sz w:val="28"/>
                <w:szCs w:val="28"/>
                <w:lang w:val="kk-KZ"/>
              </w:rPr>
              <w:t>адиус-вектор</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pадиус векторы</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тrajectory</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траектория</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траекториясы</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s</w:t>
            </w:r>
            <w:r w:rsidRPr="00355ABC">
              <w:rPr>
                <w:rFonts w:ascii="Times New Roman" w:hAnsi="Times New Roman" w:cs="Times New Roman"/>
                <w:sz w:val="28"/>
                <w:szCs w:val="28"/>
                <w:lang w:val="kk-KZ"/>
              </w:rPr>
              <w:t>peed</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скорость</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жылдамдық</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аcceleration</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ускорение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жеделдету</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a</w:t>
            </w:r>
            <w:r w:rsidRPr="00355ABC">
              <w:rPr>
                <w:rFonts w:ascii="Times New Roman" w:hAnsi="Times New Roman" w:cs="Times New Roman"/>
                <w:sz w:val="28"/>
                <w:szCs w:val="28"/>
                <w:lang w:val="kk-KZ"/>
              </w:rPr>
              <w:t>ngular velocity</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угловая скорость</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бұрыштық жылдамдық</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in the differential form</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в дифференциальном виде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дифференциалды түрде</w:t>
            </w:r>
          </w:p>
          <w:p w:rsidR="00757217" w:rsidRPr="00355ABC"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a</w:t>
            </w:r>
            <w:r w:rsidRPr="00355ABC">
              <w:rPr>
                <w:rFonts w:ascii="Times New Roman" w:hAnsi="Times New Roman" w:cs="Times New Roman"/>
                <w:sz w:val="28"/>
                <w:szCs w:val="28"/>
                <w:lang w:val="kk-KZ"/>
              </w:rPr>
              <w:t>ngular acceleration</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угловое ускорение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бұрыштық жеделдету</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calculus of variations</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вариационное исчисление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вариационды есептеу</w:t>
            </w:r>
          </w:p>
          <w:p w:rsidR="00757217" w:rsidRPr="00355ABC"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free fall</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свободное падение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еркін құлдырау</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vector value</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векторная величина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векторлық мән</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body rotation</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вращения тела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дененің айналуы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positioning</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определение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орналасу</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degrees of freedom</w:t>
            </w:r>
          </w:p>
          <w:p w:rsidR="00757217" w:rsidRPr="00355ABC" w:rsidRDefault="00757217" w:rsidP="00757217">
            <w:pPr>
              <w:rPr>
                <w:rFonts w:ascii="Times New Roman" w:hAnsi="Times New Roman" w:cs="Times New Roman"/>
                <w:sz w:val="28"/>
                <w:szCs w:val="28"/>
                <w:lang w:val="kk-KZ"/>
              </w:rPr>
            </w:pP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положения</w:t>
            </w:r>
          </w:p>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степеней свободы</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еркіндік дәрежелері</w:t>
            </w:r>
          </w:p>
          <w:p w:rsidR="00757217" w:rsidRPr="00355ABC"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unit vectors</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единичные векторы</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бірлік векторлары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traffic pattern</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характер движения</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қозғалыс үлгісі</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rectilinear</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прямолинейное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сызықты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path length</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длина пути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жол ұзындығы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equally slow</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равнозамедленное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бірдей баяу</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time interval</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промежуток времени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уақыт аралығы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circumferentially</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по окружности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айналмалы түрде</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hour hand</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часовой стрелки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сағат қолы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g</w:t>
            </w:r>
            <w:r w:rsidRPr="00355ABC">
              <w:rPr>
                <w:rFonts w:ascii="Times New Roman" w:hAnsi="Times New Roman" w:cs="Times New Roman"/>
                <w:sz w:val="28"/>
                <w:szCs w:val="28"/>
                <w:lang w:val="kk-KZ"/>
              </w:rPr>
              <w:t>alileo transformations</w:t>
            </w:r>
          </w:p>
          <w:p w:rsidR="00757217" w:rsidRPr="00355ABC" w:rsidRDefault="00757217" w:rsidP="00757217">
            <w:pPr>
              <w:rPr>
                <w:rFonts w:ascii="Times New Roman" w:hAnsi="Times New Roman" w:cs="Times New Roman"/>
                <w:sz w:val="28"/>
                <w:szCs w:val="28"/>
                <w:lang w:val="kk-KZ"/>
              </w:rPr>
            </w:pP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преобразования галилея</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галилеядағы өзгерістер</w:t>
            </w:r>
          </w:p>
          <w:p w:rsidR="00757217" w:rsidRPr="00355ABC"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Parabolic speed of light</w:t>
            </w:r>
          </w:p>
          <w:p w:rsidR="00757217" w:rsidRPr="00355ABC" w:rsidRDefault="00757217" w:rsidP="00757217">
            <w:pPr>
              <w:rPr>
                <w:rFonts w:ascii="Times New Roman" w:hAnsi="Times New Roman" w:cs="Times New Roman"/>
                <w:sz w:val="28"/>
                <w:szCs w:val="28"/>
                <w:lang w:val="kk-KZ"/>
              </w:rPr>
            </w:pP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параболическое</w:t>
            </w:r>
          </w:p>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скорости света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параболикалық</w:t>
            </w:r>
          </w:p>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жарық жылдамдығы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gas division</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деление газа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газ бөлімі</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motion parameters</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параметры движени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қозғалыс параметрлері</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deformable body</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деформируемого тела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деформацияланған дене</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superposition principle</w:t>
            </w:r>
          </w:p>
          <w:p w:rsidR="00757217" w:rsidRPr="00355ABC" w:rsidRDefault="00757217" w:rsidP="00757217">
            <w:pPr>
              <w:rPr>
                <w:rFonts w:ascii="Times New Roman" w:hAnsi="Times New Roman" w:cs="Times New Roman"/>
                <w:sz w:val="28"/>
                <w:szCs w:val="28"/>
                <w:lang w:val="kk-KZ"/>
              </w:rPr>
            </w:pP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принцип суперпозиции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суперпозициялар принципі</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corresponding to the axis</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соответствующие оси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осіне сәйкес келеді</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different movements</w:t>
            </w: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разные движения</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түрлі қозғалыстар</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counterclock-wise</w:t>
            </w:r>
          </w:p>
          <w:p w:rsidR="00757217" w:rsidRPr="00355ABC" w:rsidRDefault="00757217" w:rsidP="00757217">
            <w:pPr>
              <w:rPr>
                <w:rFonts w:ascii="Times New Roman" w:hAnsi="Times New Roman" w:cs="Times New Roman"/>
                <w:sz w:val="28"/>
                <w:szCs w:val="28"/>
                <w:lang w:val="kk-KZ"/>
              </w:rPr>
            </w:pP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против часовой стрелки</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сағат тіліне қарсы</w:t>
            </w:r>
          </w:p>
          <w:p w:rsidR="00757217" w:rsidRPr="00355ABC"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principal limitation</w:t>
            </w:r>
          </w:p>
          <w:p w:rsidR="00757217" w:rsidRPr="00355ABC" w:rsidRDefault="00757217" w:rsidP="00757217">
            <w:pPr>
              <w:rPr>
                <w:rFonts w:ascii="Times New Roman" w:hAnsi="Times New Roman" w:cs="Times New Roman"/>
                <w:sz w:val="28"/>
                <w:szCs w:val="28"/>
                <w:lang w:val="kk-KZ"/>
              </w:rPr>
            </w:pPr>
          </w:p>
        </w:tc>
        <w:tc>
          <w:tcPr>
            <w:tcW w:w="297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принципиальное ограничение</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негізгі шектеулер</w:t>
            </w:r>
          </w:p>
          <w:p w:rsidR="00757217" w:rsidRPr="00355ABC"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inertia of bodies</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инерция тел</w:t>
            </w:r>
          </w:p>
        </w:tc>
        <w:tc>
          <w:tcPr>
            <w:tcW w:w="3260"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денелердің инерциясы</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new branches of science</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новых отраслей науки</w:t>
            </w:r>
          </w:p>
        </w:tc>
        <w:tc>
          <w:tcPr>
            <w:tcW w:w="3260"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жаңа ғылым салалары</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lastRenderedPageBreak/>
              <w:t>relativistic mechanics</w:t>
            </w:r>
          </w:p>
          <w:p w:rsidR="00757217" w:rsidRPr="00355ABC" w:rsidRDefault="00757217" w:rsidP="00757217">
            <w:pPr>
              <w:rPr>
                <w:rFonts w:ascii="Times New Roman" w:hAnsi="Times New Roman" w:cs="Times New Roman"/>
                <w:sz w:val="28"/>
                <w:szCs w:val="28"/>
              </w:rPr>
            </w:pP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релятивистской механики</w:t>
            </w:r>
          </w:p>
        </w:tc>
        <w:tc>
          <w:tcPr>
            <w:tcW w:w="3260"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релятивистикалық механика</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r</w:t>
            </w:r>
            <w:r w:rsidRPr="00355ABC">
              <w:rPr>
                <w:rFonts w:ascii="Times New Roman" w:hAnsi="Times New Roman" w:cs="Times New Roman"/>
                <w:sz w:val="28"/>
                <w:szCs w:val="28"/>
                <w:lang w:val="kk-KZ"/>
              </w:rPr>
              <w:t>elativistic kinematics</w:t>
            </w:r>
          </w:p>
          <w:p w:rsidR="00757217" w:rsidRPr="00355ABC" w:rsidRDefault="00757217" w:rsidP="00757217">
            <w:pPr>
              <w:rPr>
                <w:rFonts w:ascii="Times New Roman" w:hAnsi="Times New Roman" w:cs="Times New Roman"/>
                <w:sz w:val="28"/>
                <w:szCs w:val="28"/>
              </w:rPr>
            </w:pP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релятивистская кинематика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релятивистік кинематика</w:t>
            </w:r>
          </w:p>
          <w:p w:rsidR="00757217" w:rsidRPr="00355ABC" w:rsidRDefault="00757217" w:rsidP="00757217">
            <w:pPr>
              <w:rPr>
                <w:rFonts w:ascii="Times New Roman" w:hAnsi="Times New Roman" w:cs="Times New Roman"/>
                <w:sz w:val="28"/>
                <w:szCs w:val="28"/>
              </w:rPr>
            </w:pP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change in body position</w:t>
            </w:r>
          </w:p>
          <w:p w:rsidR="00757217" w:rsidRPr="00355ABC" w:rsidRDefault="00757217" w:rsidP="00757217">
            <w:pPr>
              <w:rPr>
                <w:rFonts w:ascii="Times New Roman" w:hAnsi="Times New Roman" w:cs="Times New Roman"/>
                <w:sz w:val="28"/>
                <w:szCs w:val="28"/>
              </w:rPr>
            </w:pP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изменение положения тела</w:t>
            </w:r>
          </w:p>
        </w:tc>
        <w:tc>
          <w:tcPr>
            <w:tcW w:w="3260" w:type="dxa"/>
          </w:tcPr>
          <w:p w:rsidR="00757217" w:rsidRPr="00355AB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дене қалпын өзгерту</w:t>
            </w:r>
          </w:p>
          <w:p w:rsidR="00757217" w:rsidRPr="00355ABC" w:rsidRDefault="00757217" w:rsidP="00757217">
            <w:pPr>
              <w:rPr>
                <w:rFonts w:ascii="Times New Roman" w:hAnsi="Times New Roman" w:cs="Times New Roman"/>
                <w:sz w:val="28"/>
                <w:szCs w:val="28"/>
              </w:rPr>
            </w:pP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interact</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взаимодействуют</w:t>
            </w:r>
          </w:p>
        </w:tc>
        <w:tc>
          <w:tcPr>
            <w:tcW w:w="3260"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өзара әрекеттеседі</w:t>
            </w:r>
          </w:p>
        </w:tc>
      </w:tr>
      <w:tr w:rsidR="00757217" w:rsidRPr="007B0BE2" w:rsidTr="009D5DA5">
        <w:tc>
          <w:tcPr>
            <w:tcW w:w="322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en-US"/>
              </w:rPr>
              <w:t>continuous line</w:t>
            </w:r>
          </w:p>
        </w:tc>
        <w:tc>
          <w:tcPr>
            <w:tcW w:w="2977"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непрерывная линия</w:t>
            </w:r>
          </w:p>
        </w:tc>
        <w:tc>
          <w:tcPr>
            <w:tcW w:w="3260" w:type="dxa"/>
          </w:tcPr>
          <w:p w:rsidR="00757217" w:rsidRPr="00BE1A9C" w:rsidRDefault="00757217" w:rsidP="00757217">
            <w:pPr>
              <w:rPr>
                <w:rFonts w:ascii="Times New Roman" w:hAnsi="Times New Roman" w:cs="Times New Roman"/>
                <w:sz w:val="28"/>
                <w:szCs w:val="28"/>
                <w:lang w:val="kk-KZ"/>
              </w:rPr>
            </w:pPr>
            <w:r w:rsidRPr="00355ABC">
              <w:rPr>
                <w:rFonts w:ascii="Times New Roman" w:hAnsi="Times New Roman" w:cs="Times New Roman"/>
                <w:sz w:val="28"/>
                <w:szCs w:val="28"/>
                <w:lang w:val="kk-KZ"/>
              </w:rPr>
              <w:t>үздіксіз сызық</w:t>
            </w:r>
          </w:p>
        </w:tc>
      </w:tr>
      <w:tr w:rsidR="00757217" w:rsidRPr="007B0BE2" w:rsidTr="009D5DA5">
        <w:tc>
          <w:tcPr>
            <w:tcW w:w="3227" w:type="dxa"/>
          </w:tcPr>
          <w:p w:rsidR="00757217" w:rsidRPr="00355ABC" w:rsidRDefault="00757217" w:rsidP="00757217">
            <w:pPr>
              <w:rPr>
                <w:rFonts w:ascii="Times New Roman" w:hAnsi="Times New Roman" w:cs="Times New Roman"/>
                <w:sz w:val="28"/>
                <w:szCs w:val="28"/>
              </w:rPr>
            </w:pPr>
            <w:r w:rsidRPr="00355ABC">
              <w:rPr>
                <w:rFonts w:ascii="Times New Roman" w:hAnsi="Times New Roman" w:cs="Times New Roman"/>
                <w:sz w:val="28"/>
                <w:szCs w:val="28"/>
                <w:lang w:val="kk-KZ"/>
              </w:rPr>
              <w:t>position of the point</w:t>
            </w:r>
          </w:p>
        </w:tc>
        <w:tc>
          <w:tcPr>
            <w:tcW w:w="2977" w:type="dxa"/>
          </w:tcPr>
          <w:p w:rsidR="00757217" w:rsidRPr="00355ABC" w:rsidRDefault="00757217" w:rsidP="00757217">
            <w:pPr>
              <w:rPr>
                <w:rFonts w:ascii="Times New Roman" w:hAnsi="Times New Roman" w:cs="Times New Roman"/>
                <w:sz w:val="28"/>
                <w:szCs w:val="28"/>
              </w:rPr>
            </w:pPr>
            <w:r w:rsidRPr="00355ABC">
              <w:rPr>
                <w:rFonts w:ascii="Times New Roman" w:hAnsi="Times New Roman" w:cs="Times New Roman"/>
                <w:sz w:val="28"/>
                <w:szCs w:val="28"/>
                <w:lang w:val="kk-KZ"/>
              </w:rPr>
              <w:t>положения точки</w:t>
            </w:r>
          </w:p>
        </w:tc>
        <w:tc>
          <w:tcPr>
            <w:tcW w:w="3260" w:type="dxa"/>
          </w:tcPr>
          <w:p w:rsidR="00757217" w:rsidRPr="00355ABC" w:rsidRDefault="00757217" w:rsidP="00757217">
            <w:pPr>
              <w:rPr>
                <w:rFonts w:ascii="Times New Roman" w:hAnsi="Times New Roman" w:cs="Times New Roman"/>
                <w:sz w:val="28"/>
                <w:szCs w:val="28"/>
              </w:rPr>
            </w:pPr>
            <w:r w:rsidRPr="00355ABC">
              <w:rPr>
                <w:rFonts w:ascii="Times New Roman" w:hAnsi="Times New Roman" w:cs="Times New Roman"/>
                <w:sz w:val="28"/>
                <w:szCs w:val="28"/>
                <w:lang w:val="kk-KZ"/>
              </w:rPr>
              <w:t>нүктенің позициясы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Adiabatic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Адиабатный процесс</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Адиабатты үдеріс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Additiveness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Аддитивность</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Аддитивтілік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Perpetual motion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Вечный двигатель</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Ақиреттік қозғағыш</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Internal energy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Внутренняя энергия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Ішкі қайрат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Pressure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Давление</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Қысым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Law of maintenance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Закон сохранения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Сақта- заңы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Closed system</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Закрытая система</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Берік жүйе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Ideal gas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Идеальный газ</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Арманды газы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Isobar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Изобарный процесс</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Изобарды үдеріс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Isolated system</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Изолированная система</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Оңаша жүйе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Isothermal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Изотермический процесс</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Изотермды үдеріс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Isochoric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Изохорный процесс</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Изохорды үдеріс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Kinetic energy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Кинетическая энергия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Кинетикалы</w:t>
            </w:r>
            <w:r w:rsidRPr="008B4BC0">
              <w:rPr>
                <w:rFonts w:ascii="Times New Roman" w:hAnsi="Times New Roman" w:cs="Times New Roman"/>
                <w:sz w:val="28"/>
                <w:szCs w:val="28"/>
                <w:lang w:val="kk-KZ"/>
              </w:rPr>
              <w:t>қ</w:t>
            </w:r>
            <w:r w:rsidRPr="008B4BC0">
              <w:rPr>
                <w:rFonts w:ascii="Times New Roman" w:hAnsi="Times New Roman" w:cs="Times New Roman"/>
                <w:sz w:val="28"/>
                <w:szCs w:val="28"/>
              </w:rPr>
              <w:t xml:space="preserve"> қайрат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Amount of substance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Количество вещества</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Заттың саны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Condensation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Конденсация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Конденсация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Concentration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Концентрация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Шоғырлану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Output-input ratio</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Коэффициент полезного действия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Пайдалы әрекеттің еселігі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Crystallization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Кристаллизация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Кристаллизация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Mechanism</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Механизм</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Тетік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Mechanical energy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Механическая энергия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Механикалы қайрат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Saturation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Насыщенность</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Қанықтық</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Irreversibility</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Необратимость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Қайтымсыздық</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Convertible process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Обратимый процесс</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Қайтқыш үдеріс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Volume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Объем</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 xml:space="preserve">Көлем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Open system</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Открытая система</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rPr>
              <w:t>Ашық жүйе</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Acceleration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Ускорение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Жеделдету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Thermodynamics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Термодинамика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Термодинамика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Action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Действие</w:t>
            </w:r>
            <w:r w:rsidRPr="008B4BC0">
              <w:rPr>
                <w:rFonts w:ascii="Times New Roman" w:hAnsi="Times New Roman" w:cs="Times New Roman"/>
                <w:sz w:val="28"/>
                <w:szCs w:val="28"/>
              </w:rPr>
              <w:t xml:space="preserve">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Әрекет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Interaction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Взаимодействие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Әрекеттесу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Катализация</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Catalization</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Petrochemistry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Нефтехимия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Мұнайхимия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Sulfuric 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Серная кислота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.Күкірт қышқылы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lastRenderedPageBreak/>
              <w:t xml:space="preserve">   Ammonia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Аммиак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Аммиак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Autocatalysis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Автокатализ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Автокатализ</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Catalyst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Катализатор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Катализатор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Mechanism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Механизм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Механизм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Activation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Активация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Активтеу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Reagent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Реагент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Реагент</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Compound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Соединение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Қосылыс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Chemical</w:t>
            </w:r>
            <w:r w:rsidRPr="008B4BC0">
              <w:rPr>
                <w:rFonts w:ascii="Times New Roman" w:hAnsi="Times New Roman" w:cs="Times New Roman"/>
                <w:sz w:val="28"/>
                <w:szCs w:val="28"/>
                <w:lang w:val="en-US"/>
              </w:rPr>
              <w:t xml:space="preserve"> </w:t>
            </w:r>
            <w:r w:rsidRPr="008B4BC0">
              <w:rPr>
                <w:rFonts w:ascii="Times New Roman" w:hAnsi="Times New Roman" w:cs="Times New Roman"/>
                <w:sz w:val="28"/>
                <w:szCs w:val="28"/>
              </w:rPr>
              <w:t>connect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Химическая связь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Химиялық байланыс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Equilibrium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Равновесие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Тепе-теңдік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Speed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Скорость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Жылдамдық</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Process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Процесс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Процесс</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Inhibitor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Ингибитор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Ингибитор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Homogeneus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Гомогенная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Гомогенді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Heterogeneous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Гетерогенная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Гетерогенді</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Reactive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Реактив</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Реактив</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Phase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Фаза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Фаза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Hydrogen Peroxide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Пероксид водорода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Сутегі тотығы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en-US"/>
              </w:rPr>
              <w:t>Substances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Веществ</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Заттар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Energy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Энергия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Энергия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Activity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Активность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Активтілік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Surface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Пове</w:t>
            </w:r>
            <w:r w:rsidRPr="008B4BC0">
              <w:rPr>
                <w:rFonts w:ascii="Times New Roman" w:hAnsi="Times New Roman" w:cs="Times New Roman"/>
                <w:sz w:val="28"/>
                <w:szCs w:val="28"/>
                <w:lang w:val="kk-KZ"/>
              </w:rPr>
              <w:t xml:space="preserve">рхность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Беттік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Diffusion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Диффузия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Диффузия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Adsorption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Адсорбция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Адсорбция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Molecula</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Молекула</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Молекула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Desorption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Десорбция</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Десорбция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Oxidation </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Окисление</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Тотығу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Inert </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Инертность</w:t>
            </w:r>
          </w:p>
        </w:tc>
        <w:tc>
          <w:tcPr>
            <w:tcW w:w="3260"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Инерттілік</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Active coals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Активные угли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Белсенді көмір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Enzymes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Ферменты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Ферменттер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Dehydration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Дегидрование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Дегидраттау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   Structure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Структура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Құрылым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Hydrocarbons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Углеводороды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Көмірсутектер</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Restoring</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Восстанавление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Қалпына келтіру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Hydrogenation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Гидрование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Гидрлеу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Cracking</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Крекинг</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Крекингілеу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Isomers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Изомеры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Изомерлер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Change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Изменение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Өзгеру</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Direction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Направ</w:t>
            </w:r>
            <w:r w:rsidRPr="008B4BC0">
              <w:rPr>
                <w:rFonts w:ascii="Times New Roman" w:hAnsi="Times New Roman" w:cs="Times New Roman"/>
                <w:sz w:val="28"/>
                <w:szCs w:val="28"/>
                <w:lang w:val="kk-KZ"/>
              </w:rPr>
              <w:t>л</w:t>
            </w:r>
            <w:r w:rsidRPr="008B4BC0">
              <w:rPr>
                <w:rFonts w:ascii="Times New Roman" w:hAnsi="Times New Roman" w:cs="Times New Roman"/>
                <w:sz w:val="28"/>
                <w:szCs w:val="28"/>
              </w:rPr>
              <w:t>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 xml:space="preserve">Бағыт  </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Temperature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Температура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Температура</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Stable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Постоянный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Тұрақты</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Product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Продукт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Өнім</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Reaction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Реакция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Реакция</w:t>
            </w:r>
          </w:p>
        </w:tc>
      </w:tr>
      <w:tr w:rsidR="00757217" w:rsidRPr="007B0BE2" w:rsidTr="009D5DA5">
        <w:tc>
          <w:tcPr>
            <w:tcW w:w="322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Solid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Твердое вещество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Қатты зат</w:t>
            </w:r>
          </w:p>
        </w:tc>
      </w:tr>
      <w:tr w:rsidR="00757217" w:rsidRPr="007B0BE2" w:rsidTr="009D5DA5">
        <w:tc>
          <w:tcPr>
            <w:tcW w:w="3227" w:type="dxa"/>
          </w:tcPr>
          <w:p w:rsidR="00757217" w:rsidRPr="00200558" w:rsidRDefault="00757217" w:rsidP="00757217">
            <w:pPr>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lastRenderedPageBreak/>
              <w:t>Amines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аминдер</w:t>
            </w:r>
          </w:p>
        </w:tc>
      </w:tr>
      <w:tr w:rsidR="00757217" w:rsidRPr="007B0BE2" w:rsidTr="009D5DA5">
        <w:tc>
          <w:tcPr>
            <w:tcW w:w="3227" w:type="dxa"/>
          </w:tcPr>
          <w:p w:rsidR="00757217" w:rsidRPr="00200558" w:rsidRDefault="00757217" w:rsidP="00757217">
            <w:pPr>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Aceticacid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уксусная кислота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сірке қышқылы</w:t>
            </w:r>
          </w:p>
        </w:tc>
      </w:tr>
      <w:tr w:rsidR="00757217" w:rsidRPr="007B0BE2" w:rsidTr="009D5DA5">
        <w:tc>
          <w:tcPr>
            <w:tcW w:w="3227" w:type="dxa"/>
          </w:tcPr>
          <w:p w:rsidR="00757217" w:rsidRPr="00200558" w:rsidRDefault="00757217" w:rsidP="00757217">
            <w:pPr>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Acetonyl chloride</w:t>
            </w:r>
            <w:r w:rsidRPr="00200558">
              <w:rPr>
                <w:rFonts w:ascii="Times New Roman" w:hAnsi="Times New Roman" w:cs="Times New Roman"/>
                <w:sz w:val="28"/>
                <w:szCs w:val="28"/>
                <w:lang w:val="kk-KZ"/>
              </w:rPr>
              <w: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хлорацетон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хлорацетон</w:t>
            </w:r>
          </w:p>
        </w:tc>
      </w:tr>
      <w:tr w:rsidR="00757217" w:rsidRPr="007B0BE2" w:rsidTr="009D5DA5">
        <w:tc>
          <w:tcPr>
            <w:tcW w:w="3227" w:type="dxa"/>
          </w:tcPr>
          <w:p w:rsidR="00757217" w:rsidRPr="00200558" w:rsidRDefault="00757217" w:rsidP="00757217">
            <w:pPr>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Acid</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кислота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қышқыл</w:t>
            </w:r>
          </w:p>
        </w:tc>
      </w:tr>
      <w:tr w:rsidR="00757217" w:rsidRPr="007B0BE2" w:rsidTr="009D5DA5">
        <w:tc>
          <w:tcPr>
            <w:tcW w:w="3227" w:type="dxa"/>
          </w:tcPr>
          <w:p w:rsidR="00757217" w:rsidRPr="00200558" w:rsidRDefault="00757217" w:rsidP="00757217">
            <w:pPr>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Acidconcentrator</w:t>
            </w:r>
            <w:r w:rsidRPr="00200558">
              <w:rPr>
                <w:rFonts w:ascii="Times New Roman" w:hAnsi="Times New Roman" w:cs="Times New Roman"/>
                <w:sz w:val="28"/>
                <w:szCs w:val="28"/>
                <w:lang w:val="kk-KZ"/>
              </w:rPr>
              <w:t>- концентратор</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концентратор для кислот-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қышқылға арналған  </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Acidcondenser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кислотный конденсатор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қышқылы  кислая </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Acid water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вода конденсатор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қышқыл су</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Activeagent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активный вещество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белсенді зат</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Active carbon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активный уголь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белсендірілген көмір</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Activecomplex</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активированный комплекс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белсендірілген кешен</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Adsorption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адсорбция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адсорбция</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Adsorption analysis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адсорбционный анализ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адсорбциялық анализ</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Adsorption effekt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адсорбционный эффект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адсорбциялық әсер</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en-US"/>
              </w:rPr>
              <w:t>Advaresins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синтетические полиэфирные смолы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жасанды полиэфирлі шайыр</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en-US"/>
              </w:rPr>
              <w:t>Aeratedwater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газированная вода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газдал</w:t>
            </w:r>
            <w:r w:rsidRPr="008B4BC0">
              <w:rPr>
                <w:rFonts w:ascii="Times New Roman" w:hAnsi="Times New Roman" w:cs="Times New Roman"/>
                <w:sz w:val="28"/>
                <w:szCs w:val="28"/>
                <w:lang w:val="kk-KZ"/>
              </w:rPr>
              <w:t>ған су</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Aeration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продувание воздухом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ауа тазартқыш</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Aerosol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аэрозоль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аэрозоль </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Air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воздух</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ауа</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Alacet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ацетат алюминия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алюминий ацетаты</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Albumen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белок яйца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жұмыртқа ақуызы</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Albumin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альбумин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альбумин</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Alchlor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холистий алюминий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алюминий хлориді</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Alcohol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спирт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спирт</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Aldoform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формальдегид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формальдегид</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Alkali</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earths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щелочные земли</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сілтілік жер</w:t>
            </w:r>
          </w:p>
        </w:tc>
      </w:tr>
      <w:tr w:rsidR="00757217" w:rsidRPr="007B0BE2" w:rsidTr="009D5DA5">
        <w:tc>
          <w:tcPr>
            <w:tcW w:w="322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Alkali</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purification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щелочная очистка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сілтілік тазалау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Alkylol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amine</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аминоспирт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 спирті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Almond</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oil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миндальное масло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бадам майы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Almondpaste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миндальный крем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бадам  кремі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Almondsoap</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миндальное мыло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бадам сабыны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Aluminium</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hydroxide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гидроокись алюминия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алюминий гидрооксиді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Amogol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бензальдегид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бензальдегид</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Alumine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глиноз</w:t>
            </w:r>
            <w:r w:rsidRPr="008B4BC0">
              <w:rPr>
                <w:rFonts w:ascii="Times New Roman" w:hAnsi="Times New Roman" w:cs="Times New Roman"/>
                <w:sz w:val="28"/>
                <w:szCs w:val="28"/>
              </w:rPr>
              <w:t>ём</w:t>
            </w:r>
            <w:r w:rsidRPr="008B4BC0">
              <w:rPr>
                <w:rFonts w:ascii="Times New Roman" w:hAnsi="Times New Roman" w:cs="Times New Roman"/>
                <w:sz w:val="28"/>
                <w:szCs w:val="28"/>
                <w:lang w:val="kk-KZ"/>
              </w:rPr>
              <w:t>,окись алюминия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алюминий оксиді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Aluminium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алюминий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алюминий</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Amidogen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аминогруппа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 тобы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Amine</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salt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соль амина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 тұзы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Amino</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аминокислота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 қышқылы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Amino</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alcohol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аминоспирт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амин спирті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lastRenderedPageBreak/>
              <w:t>Ammonia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аммиак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аммиак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Ammonia</w:t>
            </w:r>
            <w:r w:rsidRPr="00200558">
              <w:rPr>
                <w:rFonts w:ascii="Times New Roman" w:hAnsi="Times New Roman" w:cs="Times New Roman"/>
                <w:sz w:val="28"/>
                <w:szCs w:val="28"/>
                <w:lang w:val="kk-KZ"/>
              </w:rPr>
              <w:t xml:space="preserve"> liquor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аммиачная вода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аммиакты су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Amylase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амилаза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амилаза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Amylose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амилоза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амилоза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Analysis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анализ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анализ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Analytical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аналитический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аналитикалық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Analyticalbalance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аналические весы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аналитикалық таразы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Analytical</w:t>
            </w:r>
            <w:r w:rsidRPr="00200558">
              <w:rPr>
                <w:rFonts w:ascii="Times New Roman" w:hAnsi="Times New Roman" w:cs="Times New Roman"/>
                <w:bCs/>
                <w:sz w:val="28"/>
                <w:szCs w:val="28"/>
                <w:lang w:val="en-US"/>
              </w:rPr>
              <w:t xml:space="preserve"> </w:t>
            </w:r>
            <w:r w:rsidRPr="00200558">
              <w:rPr>
                <w:rFonts w:ascii="Times New Roman" w:hAnsi="Times New Roman" w:cs="Times New Roman"/>
                <w:bCs/>
                <w:sz w:val="28"/>
                <w:szCs w:val="28"/>
                <w:lang w:val="kk-KZ"/>
              </w:rPr>
              <w:t>chemistry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аналитическая химия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аналитикалық химия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Analytical reaction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аналитическая реакция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аналитикалық реакция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Analytical</w:t>
            </w:r>
            <w:r w:rsidRPr="00200558">
              <w:rPr>
                <w:rFonts w:ascii="Times New Roman" w:hAnsi="Times New Roman" w:cs="Times New Roman"/>
                <w:bCs/>
                <w:sz w:val="28"/>
                <w:szCs w:val="28"/>
              </w:rPr>
              <w:t xml:space="preserve"> </w:t>
            </w:r>
            <w:r w:rsidRPr="00200558">
              <w:rPr>
                <w:rFonts w:ascii="Times New Roman" w:hAnsi="Times New Roman" w:cs="Times New Roman"/>
                <w:bCs/>
                <w:sz w:val="28"/>
                <w:szCs w:val="28"/>
                <w:lang w:val="en-US"/>
              </w:rPr>
              <w:t>reagent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аналитический реактив</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аналитикалы</w:t>
            </w:r>
            <w:r w:rsidRPr="008B4BC0">
              <w:rPr>
                <w:rFonts w:ascii="Times New Roman" w:hAnsi="Times New Roman" w:cs="Times New Roman"/>
                <w:sz w:val="28"/>
                <w:szCs w:val="28"/>
                <w:lang w:val="kk-KZ"/>
              </w:rPr>
              <w:t>қ реактив</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Anhydride</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ангидрид(кислоты)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Ангидриді</w:t>
            </w:r>
            <w:r>
              <w:rPr>
                <w:rFonts w:ascii="Times New Roman" w:hAnsi="Times New Roman" w:cs="Times New Roman"/>
                <w:sz w:val="28"/>
                <w:szCs w:val="28"/>
                <w:lang w:val="kk-KZ"/>
              </w:rPr>
              <w:t xml:space="preserve"> </w:t>
            </w:r>
            <w:r w:rsidRPr="008B4BC0">
              <w:rPr>
                <w:rFonts w:ascii="Times New Roman" w:hAnsi="Times New Roman" w:cs="Times New Roman"/>
                <w:sz w:val="28"/>
                <w:szCs w:val="28"/>
                <w:lang w:val="kk-KZ"/>
              </w:rPr>
              <w:t>(қышқыл)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Anhydrous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безводный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сусыз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Aqua</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destillata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дистиллированная вода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дистилденген су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Aquafortis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азотная кислота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 қышқылы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Aqueous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водный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сулы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Aqueous ammonia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водный раствор аммиака,</w:t>
            </w:r>
            <w:r>
              <w:rPr>
                <w:rFonts w:ascii="Times New Roman" w:hAnsi="Times New Roman" w:cs="Times New Roman"/>
                <w:sz w:val="28"/>
                <w:szCs w:val="28"/>
              </w:rPr>
              <w:t xml:space="preserve"> </w:t>
            </w:r>
            <w:r w:rsidRPr="008B4BC0">
              <w:rPr>
                <w:rFonts w:ascii="Times New Roman" w:hAnsi="Times New Roman" w:cs="Times New Roman"/>
                <w:sz w:val="28"/>
                <w:szCs w:val="28"/>
              </w:rPr>
              <w:t>нашатырный спирт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аммиак сулы ерітіндісі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en-US"/>
              </w:rPr>
            </w:pPr>
            <w:r w:rsidRPr="00200558">
              <w:rPr>
                <w:rFonts w:ascii="Times New Roman" w:hAnsi="Times New Roman" w:cs="Times New Roman"/>
                <w:bCs/>
                <w:sz w:val="28"/>
                <w:szCs w:val="28"/>
                <w:lang w:val="kk-KZ"/>
              </w:rPr>
              <w:t>Aqueoussolution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водный раствор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сулы ерітінді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en-US"/>
              </w:rPr>
            </w:pPr>
            <w:r w:rsidRPr="00200558">
              <w:rPr>
                <w:rFonts w:ascii="Times New Roman" w:hAnsi="Times New Roman" w:cs="Times New Roman"/>
                <w:bCs/>
                <w:sz w:val="28"/>
                <w:szCs w:val="28"/>
                <w:lang w:val="kk-KZ"/>
              </w:rPr>
              <w:t>Aquo-acides</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аквокислоты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 қышқылы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en-US"/>
              </w:rPr>
            </w:pPr>
            <w:r w:rsidRPr="00200558">
              <w:rPr>
                <w:rFonts w:ascii="Times New Roman" w:hAnsi="Times New Roman" w:cs="Times New Roman"/>
                <w:bCs/>
                <w:sz w:val="28"/>
                <w:szCs w:val="28"/>
                <w:lang w:val="kk-KZ"/>
              </w:rPr>
              <w:t>Assimilation</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ассимиляция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ассимиляция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en-US"/>
              </w:rPr>
            </w:pPr>
            <w:r w:rsidRPr="00200558">
              <w:rPr>
                <w:rFonts w:ascii="Times New Roman" w:hAnsi="Times New Roman" w:cs="Times New Roman"/>
                <w:bCs/>
                <w:sz w:val="28"/>
                <w:szCs w:val="28"/>
                <w:lang w:val="kk-KZ"/>
              </w:rPr>
              <w:t>Astraloil</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керосин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керосин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en-US"/>
              </w:rPr>
            </w:pPr>
            <w:r w:rsidRPr="00200558">
              <w:rPr>
                <w:rFonts w:ascii="Times New Roman" w:hAnsi="Times New Roman" w:cs="Times New Roman"/>
                <w:bCs/>
                <w:sz w:val="28"/>
                <w:szCs w:val="28"/>
                <w:lang w:val="kk-KZ"/>
              </w:rPr>
              <w:t>Atomiccharge</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атомный заряд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атомдық  қуат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Automaticweigher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автоматичнеские весы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автоматтық таразы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Azo-group</w:t>
            </w:r>
          </w:p>
        </w:tc>
        <w:tc>
          <w:tcPr>
            <w:tcW w:w="297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азогруппа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азотоп</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Azobenzene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азобензол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азобензол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Azochloramide</w:t>
            </w:r>
          </w:p>
        </w:tc>
        <w:tc>
          <w:tcPr>
            <w:tcW w:w="2977"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sz w:val="28"/>
                <w:szCs w:val="28"/>
                <w:lang w:val="kk-KZ"/>
              </w:rPr>
              <w:t>азохлорамид</w:t>
            </w:r>
          </w:p>
        </w:tc>
        <w:tc>
          <w:tcPr>
            <w:tcW w:w="3260" w:type="dxa"/>
          </w:tcPr>
          <w:p w:rsidR="00757217" w:rsidRPr="00200558" w:rsidRDefault="00757217" w:rsidP="00757217">
            <w:pPr>
              <w:rPr>
                <w:rFonts w:ascii="Times New Roman" w:hAnsi="Times New Roman" w:cs="Times New Roman"/>
                <w:sz w:val="28"/>
                <w:szCs w:val="28"/>
                <w:lang w:val="kk-KZ"/>
              </w:rPr>
            </w:pPr>
            <w:r w:rsidRPr="00200558">
              <w:rPr>
                <w:rFonts w:ascii="Times New Roman" w:hAnsi="Times New Roman" w:cs="Times New Roman"/>
                <w:bCs/>
                <w:sz w:val="28"/>
                <w:szCs w:val="28"/>
                <w:lang w:val="kk-KZ"/>
              </w:rPr>
              <w:t>азохлорамид</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Azote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Azotic</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азотная кислота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азоттық қышқыл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Babysoap</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детское мыло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балалар сабыны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Balm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бальзам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бальзам</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Barium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барий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барий</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Bases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rPr>
              <w:t>основый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негіздер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en-US"/>
              </w:rPr>
              <w:t>Baysalt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соль из морской воды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теңіз суының тұзы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Beads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стеклянное дроб</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шыны моншақтар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Beaker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химический стакан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стақан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Benzine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бензин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бензин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Benzinnoform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четырёххлористый углерод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көміртек төрт хлориді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Beryllium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бериллий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бериллий</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Betabion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витамин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дәрумен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lastRenderedPageBreak/>
              <w:t>Biochemistry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биохимия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биохимия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Biochrome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биохром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биохром</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Aqueousmedium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водный среда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сулы орта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 xml:space="preserve">Biogenesis </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биогенез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биогенез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Biologicals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биологические препараты</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биологиялық препараттар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Bismuth</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висмут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висмут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Bitumen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асфальт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битум</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Brilliant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бриллиант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бриллиант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Bromo</w:t>
            </w:r>
            <w:r w:rsidRPr="00200558">
              <w:rPr>
                <w:rFonts w:ascii="Times New Roman" w:hAnsi="Times New Roman" w:cs="Times New Roman"/>
                <w:sz w:val="28"/>
                <w:szCs w:val="28"/>
                <w:lang w:val="kk-KZ"/>
              </w:rPr>
              <w:t xml:space="preserve"> benzene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бромбензол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бромбензол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Butter</w:t>
            </w:r>
            <w:r w:rsidRPr="00200558">
              <w:rPr>
                <w:rFonts w:ascii="Times New Roman" w:hAnsi="Times New Roman" w:cs="Times New Roman"/>
                <w:sz w:val="28"/>
                <w:szCs w:val="28"/>
                <w:lang w:val="kk-KZ"/>
              </w:rPr>
              <w:t xml:space="preserve"> of zinc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хлористый цинк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мырыш хлоридi</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Butyl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бутил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бутил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Butyl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bromide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бромистый бутил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бутил бромидi</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Bonds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облигации</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байланыстар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Bottle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бутулка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бөтелке</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Carbon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углерод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көміртек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Copper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мед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мыс</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Chromium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хром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хром</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Chromium</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bromide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бромид хрома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хром  бромидi</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Chromium</w:t>
            </w:r>
            <w:r w:rsidRPr="00200558">
              <w:rPr>
                <w:rFonts w:ascii="Times New Roman" w:hAnsi="Times New Roman" w:cs="Times New Roman"/>
                <w:sz w:val="28"/>
                <w:szCs w:val="28"/>
                <w:lang w:val="kk-KZ"/>
              </w:rPr>
              <w:t xml:space="preserve"> oxide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окись хрома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хром оксидi</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Cabinet</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drier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сушильный шкаф</w:t>
            </w:r>
          </w:p>
        </w:tc>
        <w:tc>
          <w:tcPr>
            <w:tcW w:w="3260" w:type="dxa"/>
          </w:tcPr>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Cadmium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кадмий</w:t>
            </w:r>
          </w:p>
        </w:tc>
        <w:tc>
          <w:tcPr>
            <w:tcW w:w="3260" w:type="dxa"/>
          </w:tcPr>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Calcar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обжигательная печь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күйдіргіш пеш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Calcium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кальций</w:t>
            </w:r>
          </w:p>
        </w:tc>
        <w:tc>
          <w:tcPr>
            <w:tcW w:w="3260" w:type="dxa"/>
          </w:tcPr>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Calcium</w:t>
            </w:r>
            <w:r w:rsidRPr="00200558">
              <w:rPr>
                <w:rFonts w:ascii="Times New Roman" w:hAnsi="Times New Roman" w:cs="Times New Roman"/>
                <w:sz w:val="28"/>
                <w:szCs w:val="28"/>
                <w:lang w:val="kk-KZ"/>
              </w:rPr>
              <w:t xml:space="preserve"> carbide</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Карбонат кальция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кальций карбонаты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Calorific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тепловой,термический</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Жылулық </w:t>
            </w:r>
            <w:r w:rsidRPr="008B4BC0">
              <w:rPr>
                <w:rFonts w:ascii="Times New Roman" w:hAnsi="Times New Roman" w:cs="Times New Roman"/>
                <w:sz w:val="28"/>
                <w:szCs w:val="28"/>
                <w:lang w:val="kk-KZ"/>
              </w:rPr>
              <w:t>термиялық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Calorstat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термостат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термостат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Caoutchouc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каучук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каучук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Capacity</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for</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heat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теплоёмкость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жылу сыйымдылық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Carbide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карбид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карбид</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Carbohydrate</w:t>
            </w:r>
          </w:p>
        </w:tc>
        <w:tc>
          <w:tcPr>
            <w:tcW w:w="2977" w:type="dxa"/>
          </w:tcPr>
          <w:p w:rsidR="00757217" w:rsidRPr="008B4BC0" w:rsidRDefault="00757217" w:rsidP="00757217">
            <w:pPr>
              <w:rPr>
                <w:rFonts w:ascii="Times New Roman" w:hAnsi="Times New Roman" w:cs="Times New Roman"/>
                <w:sz w:val="28"/>
                <w:szCs w:val="28"/>
                <w:lang w:val="en-US"/>
              </w:rPr>
            </w:pPr>
            <w:r w:rsidRPr="008B4BC0">
              <w:rPr>
                <w:rFonts w:ascii="Times New Roman" w:hAnsi="Times New Roman" w:cs="Times New Roman"/>
                <w:sz w:val="28"/>
                <w:szCs w:val="28"/>
                <w:lang w:val="kk-KZ"/>
              </w:rPr>
              <w:t>углевод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көміртек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Carbolate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фенолят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фенолят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Carbolic</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фенол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фенол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Catalysis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Catalust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катализатор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катализатор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Catalyst</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activity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активность катализатора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Катализатор  белсенділігі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Catalyst</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volume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объем катализатора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катализатор көлемі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Catalytic</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apparatus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аппарат для каталитических реакций</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Каталитикалық реакциялар қондырғысы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Amylym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крахмал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крахмал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Anabolism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аноболизм</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аноболизм</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lastRenderedPageBreak/>
              <w:t>Catalyzator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катализатор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катализатор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Catelectrode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катод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катод</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катион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катион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Caustic</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oil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of</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arsenic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трёххлористый  мышяк</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8шхлоры мышьяк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Caustic</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potash</w:t>
            </w:r>
          </w:p>
        </w:tc>
        <w:tc>
          <w:tcPr>
            <w:tcW w:w="2977" w:type="dxa"/>
          </w:tcPr>
          <w:p w:rsidR="00757217" w:rsidRPr="008B4BC0" w:rsidRDefault="00757217" w:rsidP="00757217">
            <w:pPr>
              <w:rPr>
                <w:rFonts w:ascii="Times New Roman" w:hAnsi="Times New Roman" w:cs="Times New Roman"/>
                <w:sz w:val="28"/>
                <w:szCs w:val="28"/>
              </w:rPr>
            </w:pPr>
            <w:r w:rsidRPr="008B4BC0">
              <w:rPr>
                <w:rFonts w:ascii="Times New Roman" w:hAnsi="Times New Roman" w:cs="Times New Roman"/>
                <w:sz w:val="28"/>
                <w:szCs w:val="28"/>
                <w:lang w:val="kk-KZ"/>
              </w:rPr>
              <w:t>едкий кали</w:t>
            </w:r>
            <w:r w:rsidRPr="008B4BC0">
              <w:rPr>
                <w:rFonts w:ascii="Times New Roman" w:hAnsi="Times New Roman" w:cs="Times New Roman"/>
                <w:sz w:val="28"/>
                <w:szCs w:val="28"/>
              </w:rPr>
              <w:t>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күйдіргіш калий</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Celluiose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целлюлоза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целлюлоза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Centraifugal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machine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центрифуга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центрифуга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Cerium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церий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церий</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Check</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analysis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контрольный анализ</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Бақылау талдауы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химический</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химиялық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activity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химическая активность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белсенділік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Сhemical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agent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реагент, реактив</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реагент, реактив</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analysis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химический анализ</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анализ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Сhemical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bond</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Химическая связь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байланыс</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change</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Химическое превращение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реакция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cleaning</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Химическая чистка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тазалау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compound</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оеХимическ соединение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байланыс</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element</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Химический элемент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элемент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equation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химическое уровнение</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байланыс</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equivalent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хмимческий эквивалент</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Химиялық эквивалент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flask</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химическая  колба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Химиялық колба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formula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химическая фомула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Химиялық формулва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group</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радикал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радикал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symbol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химический знак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таңба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Chemical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valence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валентность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валенттілік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Chemist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химик ,аптекарь,провизор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химик,</w:t>
            </w:r>
            <w:r>
              <w:rPr>
                <w:rFonts w:ascii="Times New Roman" w:hAnsi="Times New Roman" w:cs="Times New Roman"/>
                <w:sz w:val="28"/>
                <w:szCs w:val="28"/>
                <w:lang w:val="kk-KZ"/>
              </w:rPr>
              <w:t xml:space="preserve"> </w:t>
            </w:r>
            <w:r w:rsidRPr="008B4BC0">
              <w:rPr>
                <w:rFonts w:ascii="Times New Roman" w:hAnsi="Times New Roman" w:cs="Times New Roman"/>
                <w:sz w:val="28"/>
                <w:szCs w:val="28"/>
                <w:lang w:val="kk-KZ"/>
              </w:rPr>
              <w:t>аптекарь,</w:t>
            </w:r>
            <w:r>
              <w:rPr>
                <w:rFonts w:ascii="Times New Roman" w:hAnsi="Times New Roman" w:cs="Times New Roman"/>
                <w:sz w:val="28"/>
                <w:szCs w:val="28"/>
                <w:lang w:val="kk-KZ"/>
              </w:rPr>
              <w:t xml:space="preserve"> </w:t>
            </w:r>
            <w:r w:rsidRPr="008B4BC0">
              <w:rPr>
                <w:rFonts w:ascii="Times New Roman" w:hAnsi="Times New Roman" w:cs="Times New Roman"/>
                <w:sz w:val="28"/>
                <w:szCs w:val="28"/>
                <w:lang w:val="kk-KZ"/>
              </w:rPr>
              <w:t>провизор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China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фарфор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фарфор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Chloramide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хлорамид</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хлорамид</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Chlorate</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of</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potash</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хлорат  калия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калидің  хлораты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Chlorine oxide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окись хлора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 оксиді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Chlorine</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water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хлорная вода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хлорлы су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Chlorous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хлорный, хлористый,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хлорлы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Chromatograph</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 xml:space="preserve">Хроматограф </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хроматограмма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Chromatography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хроматография</w:t>
            </w:r>
          </w:p>
        </w:tc>
        <w:tc>
          <w:tcPr>
            <w:tcW w:w="3260" w:type="dxa"/>
          </w:tcPr>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Cinder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шлак, огарок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қалдық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Cinnamol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стирол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стирол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Cis</w:t>
            </w:r>
            <w:r w:rsidRPr="00200558">
              <w:rPr>
                <w:rFonts w:ascii="Times New Roman" w:hAnsi="Times New Roman" w:cs="Times New Roman"/>
                <w:sz w:val="28"/>
                <w:szCs w:val="28"/>
                <w:lang w:val="kk-KZ"/>
              </w:rPr>
              <w:t>-</w:t>
            </w:r>
            <w:r w:rsidRPr="00200558">
              <w:rPr>
                <w:rFonts w:ascii="Times New Roman" w:hAnsi="Times New Roman" w:cs="Times New Roman"/>
                <w:bCs/>
                <w:sz w:val="28"/>
                <w:szCs w:val="28"/>
                <w:lang w:val="kk-KZ"/>
              </w:rPr>
              <w:t>trans-isomer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цис- транс- изомер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цис- транс- изомер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Cloud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мутнеть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бұлынғырлану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lastRenderedPageBreak/>
              <w:t>Coal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уголь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көмір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naphtha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бензол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бензол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Classification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классификация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жіктелу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 xml:space="preserve"> oil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керосин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керосин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Cobalt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кобальт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кобальт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Cobaltous</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nitrate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азотнокислый кобальт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азот қышқылды кобальт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Commingle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смешивать, соединять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араластыру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Configuration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конфигурация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конфигурация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Constancy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постоянство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тұрақтылық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Cylinder</w:t>
            </w:r>
          </w:p>
        </w:tc>
        <w:tc>
          <w:tcPr>
            <w:tcW w:w="2977" w:type="dxa"/>
          </w:tcPr>
          <w:p w:rsidR="00757217" w:rsidRPr="008B4BC0" w:rsidRDefault="00757217" w:rsidP="00757217">
            <w:pPr>
              <w:jc w:val="both"/>
              <w:rPr>
                <w:rFonts w:ascii="Times New Roman" w:hAnsi="Times New Roman" w:cs="Times New Roman"/>
                <w:sz w:val="28"/>
                <w:szCs w:val="28"/>
                <w:lang w:val="kk-KZ"/>
              </w:rPr>
            </w:pPr>
            <w:r w:rsidRPr="008B4BC0">
              <w:rPr>
                <w:rFonts w:ascii="Times New Roman" w:hAnsi="Times New Roman" w:cs="Times New Roman"/>
                <w:sz w:val="28"/>
                <w:szCs w:val="28"/>
                <w:lang w:val="kk-KZ"/>
              </w:rPr>
              <w:t>цилиндр</w:t>
            </w:r>
          </w:p>
          <w:p w:rsidR="00757217" w:rsidRPr="008B4BC0" w:rsidRDefault="00757217" w:rsidP="00757217">
            <w:pPr>
              <w:rPr>
                <w:rFonts w:ascii="Times New Roman" w:hAnsi="Times New Roman" w:cs="Times New Roman"/>
                <w:sz w:val="28"/>
                <w:szCs w:val="28"/>
                <w:lang w:val="kk-KZ"/>
              </w:rPr>
            </w:pPr>
          </w:p>
        </w:tc>
        <w:tc>
          <w:tcPr>
            <w:tcW w:w="3260" w:type="dxa"/>
          </w:tcPr>
          <w:p w:rsidR="00757217" w:rsidRPr="008B4BC0" w:rsidRDefault="00757217" w:rsidP="00757217">
            <w:pPr>
              <w:jc w:val="both"/>
              <w:rPr>
                <w:rFonts w:ascii="Times New Roman" w:hAnsi="Times New Roman" w:cs="Times New Roman"/>
                <w:sz w:val="28"/>
                <w:szCs w:val="28"/>
                <w:lang w:val="kk-KZ"/>
              </w:rPr>
            </w:pPr>
            <w:r w:rsidRPr="008B4BC0">
              <w:rPr>
                <w:rFonts w:ascii="Times New Roman" w:hAnsi="Times New Roman" w:cs="Times New Roman"/>
                <w:sz w:val="28"/>
                <w:szCs w:val="28"/>
                <w:lang w:val="kk-KZ"/>
              </w:rPr>
              <w:t>цилиндр</w:t>
            </w:r>
          </w:p>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w:t>
            </w:r>
            <w:r w:rsidRPr="00200558">
              <w:rPr>
                <w:rFonts w:ascii="Times New Roman" w:hAnsi="Times New Roman" w:cs="Times New Roman"/>
                <w:sz w:val="28"/>
                <w:szCs w:val="28"/>
                <w:lang w:val="kk-KZ"/>
              </w:rPr>
              <w:t xml:space="preserve"> – </w:t>
            </w:r>
            <w:r w:rsidRPr="00200558">
              <w:rPr>
                <w:rFonts w:ascii="Times New Roman" w:hAnsi="Times New Roman" w:cs="Times New Roman"/>
                <w:bCs/>
                <w:sz w:val="28"/>
                <w:szCs w:val="28"/>
                <w:lang w:val="kk-KZ"/>
              </w:rPr>
              <w:t>electronating</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agent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окислитель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қышқылдандырғыш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Deacidification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устранение кислотности</w:t>
            </w:r>
          </w:p>
        </w:tc>
        <w:tc>
          <w:tcPr>
            <w:tcW w:w="3260" w:type="dxa"/>
          </w:tcPr>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Deaerate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удалять воздух</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ауаны жою</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Decolour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обесцвечивать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түсін өзгерту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Degree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градус</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степень</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Degree</w:t>
            </w:r>
            <w:r w:rsidRPr="00200558">
              <w:rPr>
                <w:rFonts w:ascii="Times New Roman" w:hAnsi="Times New Roman" w:cs="Times New Roman"/>
                <w:sz w:val="28"/>
                <w:szCs w:val="28"/>
                <w:lang w:val="kk-KZ"/>
              </w:rPr>
              <w:t xml:space="preserve"> of admission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степень  наполнения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толтыру дәрежесі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Degree of association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степень ассоциации</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Ассоциация дәрежесі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Dehumidify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сушить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кептіру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Dense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плотный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тығыз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Dense</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bed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плотный слой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тығыз қабат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Densimeter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ареометр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ареометр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Density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плотность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тығыздық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Density</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bottle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пикнометр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пикнометр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Dental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gas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веселящий газ, закись азота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күлдіргіш газ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Deposit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осадок</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тұнба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Depress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снижать, понижать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түсіру, төмендету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Desiccate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сушить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кептіру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Desludging</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удаление осадка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тұнбаны жою</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Desorption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десорбция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десорбция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Diaphanous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прозрачный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түссіз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Diazotizing</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salt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нитрит натрия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Натрий нитриді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Dichlorinated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двухлористый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екі хлорлы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Dichlorobenzene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дихлорбензол</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дихлорбензол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Dichroic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двухцветный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екі түстілік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Dihydrate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дигидрат</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дигидрат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Dissolvability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растворимость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ерігіштік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Dissolvable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растворимый</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ерімтал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Dissolvant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растворитель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еріткіш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Diuretic</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salt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ацетат калия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калий ацетаты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Dry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сушить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кептіру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lastRenderedPageBreak/>
              <w:t>Dry</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assay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сухая проба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құрғақ улгі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Dry</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cell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сухой элемент</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Құрғақ элемент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Dry</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cleaning</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химическая чистка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химиялық тазалау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Dry</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matter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сухое вещество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құрғақ зат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sz w:val="28"/>
                <w:szCs w:val="28"/>
                <w:lang w:val="kk-KZ"/>
              </w:rPr>
              <w:t>Drying</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stove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сушильная печь</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sz w:val="28"/>
                <w:szCs w:val="28"/>
                <w:lang w:val="kk-KZ"/>
              </w:rPr>
              <w:t>кептіргіш пеш</w:t>
            </w:r>
          </w:p>
        </w:tc>
      </w:tr>
      <w:tr w:rsidR="00757217" w:rsidRPr="007B0BE2" w:rsidTr="009D5DA5">
        <w:tc>
          <w:tcPr>
            <w:tcW w:w="3227" w:type="dxa"/>
          </w:tcPr>
          <w:p w:rsidR="00757217" w:rsidRPr="00B11ECF" w:rsidRDefault="00757217" w:rsidP="00757217">
            <w:pPr>
              <w:rPr>
                <w:rFonts w:ascii="Times New Roman" w:hAnsi="Times New Roman" w:cs="Times New Roman"/>
                <w:bCs/>
                <w:sz w:val="28"/>
                <w:szCs w:val="28"/>
                <w:lang w:val="kk-KZ"/>
              </w:rPr>
            </w:pPr>
            <w:r w:rsidRPr="00B11ECF">
              <w:rPr>
                <w:rFonts w:ascii="Times New Roman" w:hAnsi="Times New Roman" w:cs="Times New Roman"/>
                <w:bCs/>
                <w:color w:val="000000"/>
                <w:sz w:val="28"/>
                <w:szCs w:val="28"/>
                <w:lang w:val="en-US"/>
              </w:rPr>
              <w:t>Earthburner</w:t>
            </w:r>
          </w:p>
        </w:tc>
        <w:tc>
          <w:tcPr>
            <w:tcW w:w="2977" w:type="dxa"/>
          </w:tcPr>
          <w:p w:rsidR="00757217" w:rsidRPr="00B11ECF" w:rsidRDefault="00757217" w:rsidP="00757217">
            <w:pPr>
              <w:rPr>
                <w:rFonts w:ascii="Times New Roman" w:hAnsi="Times New Roman" w:cs="Times New Roman"/>
                <w:sz w:val="28"/>
                <w:szCs w:val="28"/>
                <w:lang w:val="kk-KZ"/>
              </w:rPr>
            </w:pPr>
            <w:r w:rsidRPr="00B11ECF">
              <w:rPr>
                <w:rFonts w:ascii="Times New Roman" w:hAnsi="Times New Roman" w:cs="Times New Roman"/>
                <w:color w:val="000000"/>
                <w:sz w:val="28"/>
                <w:szCs w:val="28"/>
              </w:rPr>
              <w:t>печь для прокали</w:t>
            </w:r>
            <w:r w:rsidRPr="00B11ECF">
              <w:rPr>
                <w:rFonts w:ascii="Times New Roman" w:hAnsi="Times New Roman" w:cs="Times New Roman"/>
                <w:color w:val="000000"/>
                <w:sz w:val="28"/>
                <w:szCs w:val="28"/>
              </w:rPr>
              <w:softHyphen/>
              <w:t>вания отбельной глины</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Топырақты күйдіруге арналған пеш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Earthburning</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прокаливание от</w:t>
            </w:r>
            <w:r w:rsidRPr="008B4BC0">
              <w:rPr>
                <w:rFonts w:ascii="Times New Roman" w:hAnsi="Times New Roman" w:cs="Times New Roman"/>
                <w:color w:val="000000"/>
                <w:sz w:val="28"/>
                <w:szCs w:val="28"/>
              </w:rPr>
              <w:softHyphen/>
              <w:t>бельной глины</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Топырақты күйдіру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Earthcolour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земляная    краска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Жер бояуы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Earthmetals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щёлочно-земель</w:t>
            </w:r>
            <w:r>
              <w:rPr>
                <w:rFonts w:ascii="Times New Roman" w:hAnsi="Times New Roman" w:cs="Times New Roman"/>
                <w:color w:val="000000"/>
                <w:sz w:val="28"/>
                <w:szCs w:val="28"/>
                <w:lang w:val="kk-KZ"/>
              </w:rPr>
              <w:t>н</w:t>
            </w:r>
            <w:r w:rsidRPr="008B4BC0">
              <w:rPr>
                <w:rFonts w:ascii="Times New Roman" w:hAnsi="Times New Roman" w:cs="Times New Roman"/>
                <w:color w:val="000000"/>
                <w:sz w:val="28"/>
                <w:szCs w:val="28"/>
              </w:rPr>
              <w:t>ые металлы</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Сілтілікөжер металдары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Earthoil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нефть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мұнай</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w:t>
            </w:r>
            <w:r w:rsidRPr="00200558">
              <w:rPr>
                <w:rFonts w:ascii="Times New Roman" w:hAnsi="Times New Roman" w:cs="Times New Roman"/>
                <w:color w:val="000000"/>
                <w:sz w:val="28"/>
                <w:szCs w:val="28"/>
              </w:rPr>
              <w:t>-</w:t>
            </w:r>
            <w:r w:rsidRPr="00200558">
              <w:rPr>
                <w:rFonts w:ascii="Times New Roman" w:hAnsi="Times New Roman" w:cs="Times New Roman"/>
                <w:bCs/>
                <w:color w:val="000000"/>
                <w:sz w:val="28"/>
                <w:szCs w:val="28"/>
                <w:lang w:val="en-US"/>
              </w:rPr>
              <w:t>regenerationoven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печь для прокаливания отбельной гли</w:t>
            </w:r>
            <w:r w:rsidRPr="008B4BC0">
              <w:rPr>
                <w:rFonts w:ascii="Times New Roman" w:hAnsi="Times New Roman" w:cs="Times New Roman"/>
                <w:color w:val="000000"/>
                <w:sz w:val="28"/>
                <w:szCs w:val="28"/>
              </w:rPr>
              <w:softHyphen/>
              <w:t>ны</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Топырақты күйдіруге арналған пеш</w:t>
            </w:r>
          </w:p>
        </w:tc>
      </w:tr>
      <w:tr w:rsidR="00757217" w:rsidRPr="0080175F"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earthenware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керамика, глиняные изделия, гончарные изделия керамиковый, глиняный, гон</w:t>
            </w:r>
            <w:r w:rsidRPr="008B4BC0">
              <w:rPr>
                <w:rFonts w:ascii="Times New Roman" w:hAnsi="Times New Roman" w:cs="Times New Roman"/>
                <w:color w:val="000000"/>
                <w:sz w:val="28"/>
                <w:szCs w:val="28"/>
              </w:rPr>
              <w:softHyphen/>
              <w:t>чарный</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Керамика, саз балшықтан жасалған бұйымдар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earthnutoil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арахисовое   масле арахидное масло, масло земляного ореха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Жер жаңғақ майы </w:t>
            </w:r>
          </w:p>
        </w:tc>
      </w:tr>
      <w:tr w:rsidR="00757217" w:rsidRPr="007B0BE2" w:rsidTr="009D5DA5">
        <w:tc>
          <w:tcPr>
            <w:tcW w:w="3227" w:type="dxa"/>
          </w:tcPr>
          <w:p w:rsidR="00757217" w:rsidRPr="0025798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earthyelement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земельный   элемент,  элемент из  группы щёлочно-земельных металлов</w:t>
            </w:r>
          </w:p>
        </w:tc>
        <w:tc>
          <w:tcPr>
            <w:tcW w:w="3260" w:type="dxa"/>
          </w:tcPr>
          <w:p w:rsidR="00757217" w:rsidRPr="00257988"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Жер метлдары, сілтілік</w:t>
            </w:r>
            <w:r w:rsidRPr="00257988">
              <w:rPr>
                <w:rFonts w:ascii="Times New Roman" w:hAnsi="Times New Roman" w:cs="Times New Roman"/>
                <w:sz w:val="28"/>
                <w:szCs w:val="28"/>
              </w:rPr>
              <w:t>-</w:t>
            </w:r>
            <w:r>
              <w:rPr>
                <w:rFonts w:ascii="Times New Roman" w:hAnsi="Times New Roman" w:cs="Times New Roman"/>
                <w:sz w:val="28"/>
                <w:szCs w:val="28"/>
                <w:lang w:val="kk-KZ"/>
              </w:rPr>
              <w:t>жер металдары тобындағы элемент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East</w:t>
            </w:r>
            <w:r w:rsidRPr="00200558">
              <w:rPr>
                <w:rFonts w:ascii="Times New Roman" w:hAnsi="Times New Roman" w:cs="Times New Roman"/>
                <w:color w:val="000000"/>
                <w:sz w:val="28"/>
                <w:szCs w:val="28"/>
              </w:rPr>
              <w:t>-</w:t>
            </w:r>
            <w:r w:rsidRPr="00200558">
              <w:rPr>
                <w:rFonts w:ascii="Times New Roman" w:hAnsi="Times New Roman" w:cs="Times New Roman"/>
                <w:bCs/>
                <w:color w:val="000000"/>
                <w:sz w:val="28"/>
                <w:szCs w:val="28"/>
                <w:lang w:val="en-US"/>
              </w:rPr>
              <w:t xml:space="preserve"> Indiangeraniumoil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пальмарозовое масло</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Пальма майы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Eatingquality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Пищевая</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ценность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Тағамдық құндылық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eau</w:t>
            </w:r>
            <w:r w:rsidRPr="00200558">
              <w:rPr>
                <w:rFonts w:ascii="Times New Roman" w:hAnsi="Times New Roman" w:cs="Times New Roman"/>
                <w:bCs/>
                <w:color w:val="000000"/>
                <w:sz w:val="28"/>
                <w:szCs w:val="28"/>
              </w:rPr>
              <w:t>-</w:t>
            </w:r>
            <w:r w:rsidRPr="00200558">
              <w:rPr>
                <w:rFonts w:ascii="Times New Roman" w:hAnsi="Times New Roman" w:cs="Times New Roman"/>
                <w:bCs/>
                <w:color w:val="000000"/>
                <w:sz w:val="28"/>
                <w:szCs w:val="28"/>
                <w:lang w:val="en-US"/>
              </w:rPr>
              <w:t>de</w:t>
            </w:r>
            <w:r w:rsidRPr="00200558">
              <w:rPr>
                <w:rFonts w:ascii="Times New Roman" w:hAnsi="Times New Roman" w:cs="Times New Roman"/>
                <w:bCs/>
                <w:color w:val="000000"/>
                <w:sz w:val="28"/>
                <w:szCs w:val="28"/>
              </w:rPr>
              <w:t>-</w:t>
            </w:r>
            <w:r w:rsidRPr="00200558">
              <w:rPr>
                <w:rFonts w:ascii="Times New Roman" w:hAnsi="Times New Roman" w:cs="Times New Roman"/>
                <w:bCs/>
                <w:color w:val="000000"/>
                <w:sz w:val="28"/>
                <w:szCs w:val="28"/>
                <w:lang w:val="en-US"/>
              </w:rPr>
              <w:t>Javel</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color w:val="000000"/>
                <w:sz w:val="28"/>
                <w:szCs w:val="28"/>
              </w:rPr>
              <w:t>раствор  хлорно</w:t>
            </w:r>
            <w:r w:rsidRPr="008B4BC0">
              <w:rPr>
                <w:rFonts w:ascii="Times New Roman" w:hAnsi="Times New Roman" w:cs="Times New Roman"/>
                <w:color w:val="000000"/>
                <w:sz w:val="28"/>
                <w:szCs w:val="28"/>
              </w:rPr>
              <w:t>ватисто</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кислого   натрия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Хлорсутек натрий ерітіндісі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ebonite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эбонит</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эбонит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ebonitedust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эбонитовая   пыль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Эбонит шаңы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ebullient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кипящий</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қайнаған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ebulliometer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эбуллиометр</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эбуллиометр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ebulliometry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эбуллиометрия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эбуллиометрия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ebullioscope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эбуллиоскоп</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эбуллиоскоп</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ebuliioscopicconstant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эбуллиоско</w:t>
            </w:r>
            <w:r w:rsidRPr="008B4BC0">
              <w:rPr>
                <w:rFonts w:ascii="Times New Roman" w:hAnsi="Times New Roman" w:cs="Times New Roman"/>
                <w:color w:val="000000"/>
                <w:sz w:val="28"/>
                <w:szCs w:val="28"/>
              </w:rPr>
              <w:softHyphen/>
              <w:t>пическая константа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Эбуллиоскопиялық константа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ebullioscopy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эбуллиоскопия</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эбуллиоскопия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ebullition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бурное  кипение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қайнау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ecgonine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экгонин,  тропин</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 xml:space="preserve">карбоновая    кислота,    </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vertAlign w:val="subscript"/>
              </w:rPr>
              <w:t>9</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16</w:t>
            </w:r>
            <w:r w:rsidRPr="008B4BC0">
              <w:rPr>
                <w:rFonts w:ascii="Times New Roman" w:hAnsi="Times New Roman" w:cs="Times New Roman"/>
                <w:color w:val="000000"/>
                <w:sz w:val="28"/>
                <w:szCs w:val="28"/>
                <w:lang w:val="en-US"/>
              </w:rPr>
              <w:t>NO</w:t>
            </w:r>
            <w:r w:rsidRPr="008B4BC0">
              <w:rPr>
                <w:rFonts w:ascii="Times New Roman" w:hAnsi="Times New Roman" w:cs="Times New Roman"/>
                <w:color w:val="000000"/>
                <w:sz w:val="28"/>
                <w:szCs w:val="28"/>
                <w:vertAlign w:val="subscript"/>
              </w:rPr>
              <w:t>3</w:t>
            </w:r>
            <w:r w:rsidRPr="008B4BC0">
              <w:rPr>
                <w:rFonts w:ascii="Times New Roman" w:hAnsi="Times New Roman" w:cs="Times New Roman"/>
                <w:color w:val="000000"/>
                <w:sz w:val="28"/>
                <w:szCs w:val="28"/>
              </w:rPr>
              <w:t xml:space="preserve"> •Н</w:t>
            </w:r>
            <w:r w:rsidRPr="008B4BC0">
              <w:rPr>
                <w:rFonts w:ascii="Times New Roman" w:hAnsi="Times New Roman" w:cs="Times New Roman"/>
                <w:color w:val="000000"/>
                <w:sz w:val="28"/>
                <w:szCs w:val="28"/>
                <w:vertAlign w:val="subscript"/>
              </w:rPr>
              <w:t>4</w:t>
            </w:r>
            <w:r w:rsidRPr="008B4BC0">
              <w:rPr>
                <w:rFonts w:ascii="Times New Roman" w:hAnsi="Times New Roman" w:cs="Times New Roman"/>
                <w:color w:val="000000"/>
                <w:sz w:val="28"/>
                <w:szCs w:val="28"/>
              </w:rPr>
              <w:t>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экгонин,  тропин</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карбон</w:t>
            </w:r>
            <w:r>
              <w:rPr>
                <w:rFonts w:ascii="Times New Roman" w:hAnsi="Times New Roman" w:cs="Times New Roman"/>
                <w:color w:val="000000"/>
                <w:sz w:val="28"/>
                <w:szCs w:val="28"/>
                <w:lang w:val="kk-KZ"/>
              </w:rPr>
              <w:t xml:space="preserve"> қышқылы</w:t>
            </w:r>
            <w:r w:rsidRPr="008B4BC0">
              <w:rPr>
                <w:rFonts w:ascii="Times New Roman" w:hAnsi="Times New Roman" w:cs="Times New Roman"/>
                <w:color w:val="000000"/>
                <w:sz w:val="28"/>
                <w:szCs w:val="28"/>
              </w:rPr>
              <w:t xml:space="preserve"> </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vertAlign w:val="subscript"/>
              </w:rPr>
              <w:t>9</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16</w:t>
            </w:r>
            <w:r w:rsidRPr="008B4BC0">
              <w:rPr>
                <w:rFonts w:ascii="Times New Roman" w:hAnsi="Times New Roman" w:cs="Times New Roman"/>
                <w:color w:val="000000"/>
                <w:sz w:val="28"/>
                <w:szCs w:val="28"/>
                <w:lang w:val="en-US"/>
              </w:rPr>
              <w:t>NO</w:t>
            </w:r>
            <w:r w:rsidRPr="008B4BC0">
              <w:rPr>
                <w:rFonts w:ascii="Times New Roman" w:hAnsi="Times New Roman" w:cs="Times New Roman"/>
                <w:color w:val="000000"/>
                <w:sz w:val="28"/>
                <w:szCs w:val="28"/>
                <w:vertAlign w:val="subscript"/>
              </w:rPr>
              <w:t>3</w:t>
            </w:r>
            <w:r w:rsidRPr="008B4BC0">
              <w:rPr>
                <w:rFonts w:ascii="Times New Roman" w:hAnsi="Times New Roman" w:cs="Times New Roman"/>
                <w:color w:val="000000"/>
                <w:sz w:val="28"/>
                <w:szCs w:val="28"/>
              </w:rPr>
              <w:t xml:space="preserve"> •Н</w:t>
            </w:r>
            <w:r w:rsidRPr="008B4BC0">
              <w:rPr>
                <w:rFonts w:ascii="Times New Roman" w:hAnsi="Times New Roman" w:cs="Times New Roman"/>
                <w:color w:val="000000"/>
                <w:sz w:val="28"/>
                <w:szCs w:val="28"/>
                <w:vertAlign w:val="subscript"/>
              </w:rPr>
              <w:t>4</w:t>
            </w:r>
            <w:r w:rsidRPr="008B4BC0">
              <w:rPr>
                <w:rFonts w:ascii="Times New Roman" w:hAnsi="Times New Roman" w:cs="Times New Roman"/>
                <w:color w:val="000000"/>
                <w:sz w:val="28"/>
                <w:szCs w:val="28"/>
              </w:rPr>
              <w:t>О</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lastRenderedPageBreak/>
              <w:t>echinomycin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эхиномицин С</w:t>
            </w:r>
            <w:r w:rsidRPr="008B4BC0">
              <w:rPr>
                <w:rFonts w:ascii="Times New Roman" w:hAnsi="Times New Roman" w:cs="Times New Roman"/>
                <w:color w:val="000000"/>
                <w:sz w:val="28"/>
                <w:szCs w:val="28"/>
                <w:vertAlign w:val="subscript"/>
              </w:rPr>
              <w:t>50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60</w:t>
            </w:r>
            <w:r w:rsidRPr="008B4BC0">
              <w:rPr>
                <w:rFonts w:ascii="Times New Roman" w:hAnsi="Times New Roman" w:cs="Times New Roman"/>
                <w:color w:val="000000"/>
                <w:sz w:val="28"/>
                <w:szCs w:val="28"/>
                <w:lang w:val="en-US"/>
              </w:rPr>
              <w:t>N</w:t>
            </w:r>
            <w:r w:rsidRPr="008B4BC0">
              <w:rPr>
                <w:rFonts w:ascii="Times New Roman" w:hAnsi="Times New Roman" w:cs="Times New Roman"/>
                <w:color w:val="000000"/>
                <w:sz w:val="28"/>
                <w:szCs w:val="28"/>
                <w:vertAlign w:val="subscript"/>
              </w:rPr>
              <w:t>12</w:t>
            </w:r>
            <w:r w:rsidRPr="008B4BC0">
              <w:rPr>
                <w:rFonts w:ascii="Times New Roman" w:hAnsi="Times New Roman" w:cs="Times New Roman"/>
                <w:color w:val="000000"/>
                <w:sz w:val="28"/>
                <w:szCs w:val="28"/>
                <w:lang w:val="en-US"/>
              </w:rPr>
              <w:t>O</w:t>
            </w:r>
            <w:r w:rsidRPr="008B4BC0">
              <w:rPr>
                <w:rFonts w:ascii="Times New Roman" w:hAnsi="Times New Roman" w:cs="Times New Roman"/>
                <w:color w:val="000000"/>
                <w:sz w:val="28"/>
                <w:szCs w:val="28"/>
                <w:vertAlign w:val="subscript"/>
              </w:rPr>
              <w:t>12</w:t>
            </w:r>
            <w:r w:rsidRPr="008B4BC0">
              <w:rPr>
                <w:rFonts w:ascii="Times New Roman" w:hAnsi="Times New Roman" w:cs="Times New Roman"/>
                <w:color w:val="000000"/>
                <w:sz w:val="28"/>
                <w:szCs w:val="28"/>
                <w:lang w:val="en-US"/>
              </w:rPr>
              <w:t>S</w:t>
            </w:r>
            <w:r w:rsidRPr="008B4BC0">
              <w:rPr>
                <w:rFonts w:ascii="Times New Roman" w:hAnsi="Times New Roman" w:cs="Times New Roman"/>
                <w:color w:val="000000"/>
                <w:sz w:val="28"/>
                <w:szCs w:val="28"/>
                <w:vertAlign w:val="subscript"/>
              </w:rPr>
              <w:t>2</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эхиномицин С</w:t>
            </w:r>
            <w:r w:rsidRPr="008B4BC0">
              <w:rPr>
                <w:rFonts w:ascii="Times New Roman" w:hAnsi="Times New Roman" w:cs="Times New Roman"/>
                <w:color w:val="000000"/>
                <w:sz w:val="28"/>
                <w:szCs w:val="28"/>
                <w:vertAlign w:val="subscript"/>
              </w:rPr>
              <w:t>50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60</w:t>
            </w:r>
            <w:r w:rsidRPr="008B4BC0">
              <w:rPr>
                <w:rFonts w:ascii="Times New Roman" w:hAnsi="Times New Roman" w:cs="Times New Roman"/>
                <w:color w:val="000000"/>
                <w:sz w:val="28"/>
                <w:szCs w:val="28"/>
                <w:lang w:val="en-US"/>
              </w:rPr>
              <w:t>N</w:t>
            </w:r>
            <w:r w:rsidRPr="008B4BC0">
              <w:rPr>
                <w:rFonts w:ascii="Times New Roman" w:hAnsi="Times New Roman" w:cs="Times New Roman"/>
                <w:color w:val="000000"/>
                <w:sz w:val="28"/>
                <w:szCs w:val="28"/>
                <w:vertAlign w:val="subscript"/>
              </w:rPr>
              <w:t>12</w:t>
            </w:r>
            <w:r w:rsidRPr="008B4BC0">
              <w:rPr>
                <w:rFonts w:ascii="Times New Roman" w:hAnsi="Times New Roman" w:cs="Times New Roman"/>
                <w:color w:val="000000"/>
                <w:sz w:val="28"/>
                <w:szCs w:val="28"/>
                <w:lang w:val="en-US"/>
              </w:rPr>
              <w:t>O</w:t>
            </w:r>
            <w:r w:rsidRPr="008B4BC0">
              <w:rPr>
                <w:rFonts w:ascii="Times New Roman" w:hAnsi="Times New Roman" w:cs="Times New Roman"/>
                <w:color w:val="000000"/>
                <w:sz w:val="28"/>
                <w:szCs w:val="28"/>
                <w:vertAlign w:val="subscript"/>
              </w:rPr>
              <w:t>12</w:t>
            </w:r>
            <w:r w:rsidRPr="008B4BC0">
              <w:rPr>
                <w:rFonts w:ascii="Times New Roman" w:hAnsi="Times New Roman" w:cs="Times New Roman"/>
                <w:color w:val="000000"/>
                <w:sz w:val="28"/>
                <w:szCs w:val="28"/>
                <w:lang w:val="en-US"/>
              </w:rPr>
              <w:t>S</w:t>
            </w:r>
            <w:r w:rsidRPr="008B4BC0">
              <w:rPr>
                <w:rFonts w:ascii="Times New Roman" w:hAnsi="Times New Roman" w:cs="Times New Roman"/>
                <w:color w:val="000000"/>
                <w:sz w:val="28"/>
                <w:szCs w:val="28"/>
                <w:vertAlign w:val="subscript"/>
              </w:rPr>
              <w:t>2</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echinopsine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эхинопсин  </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vertAlign w:val="subscript"/>
              </w:rPr>
              <w:t>10</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9</w:t>
            </w:r>
            <w:r w:rsidRPr="008B4BC0">
              <w:rPr>
                <w:rFonts w:ascii="Times New Roman" w:hAnsi="Times New Roman" w:cs="Times New Roman"/>
                <w:color w:val="000000"/>
                <w:sz w:val="28"/>
                <w:szCs w:val="28"/>
                <w:lang w:val="en-US"/>
              </w:rPr>
              <w:t>ON</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эхинопсин  </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vertAlign w:val="subscript"/>
              </w:rPr>
              <w:t>10</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9</w:t>
            </w:r>
            <w:r w:rsidRPr="008B4BC0">
              <w:rPr>
                <w:rFonts w:ascii="Times New Roman" w:hAnsi="Times New Roman" w:cs="Times New Roman"/>
                <w:color w:val="000000"/>
                <w:sz w:val="28"/>
                <w:szCs w:val="28"/>
                <w:lang w:val="en-US"/>
              </w:rPr>
              <w:t>ON</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echitamine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эхитамин </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rPr>
              <w:t>,</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28</w:t>
            </w:r>
            <w:r w:rsidRPr="008B4BC0">
              <w:rPr>
                <w:rFonts w:ascii="Times New Roman" w:hAnsi="Times New Roman" w:cs="Times New Roman"/>
                <w:color w:val="000000"/>
                <w:sz w:val="28"/>
                <w:szCs w:val="28"/>
                <w:lang w:val="en-US"/>
              </w:rPr>
              <w:t>N</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lang w:val="en-US"/>
              </w:rPr>
              <w:t>O</w:t>
            </w:r>
            <w:r w:rsidRPr="008B4BC0">
              <w:rPr>
                <w:rFonts w:ascii="Times New Roman" w:hAnsi="Times New Roman" w:cs="Times New Roman"/>
                <w:color w:val="000000"/>
                <w:sz w:val="28"/>
                <w:szCs w:val="28"/>
                <w:vertAlign w:val="subscript"/>
              </w:rPr>
              <w:t>4</w:t>
            </w:r>
            <w:r w:rsidRPr="008B4BC0">
              <w:rPr>
                <w:rFonts w:ascii="Times New Roman" w:hAnsi="Times New Roman" w:cs="Times New Roman"/>
                <w:color w:val="000000"/>
                <w:sz w:val="28"/>
                <w:szCs w:val="28"/>
              </w:rPr>
              <w:t xml:space="preserve"> •4Н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О</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эхитамин </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rPr>
              <w:t>,</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28</w:t>
            </w:r>
            <w:r w:rsidRPr="008B4BC0">
              <w:rPr>
                <w:rFonts w:ascii="Times New Roman" w:hAnsi="Times New Roman" w:cs="Times New Roman"/>
                <w:color w:val="000000"/>
                <w:sz w:val="28"/>
                <w:szCs w:val="28"/>
                <w:lang w:val="en-US"/>
              </w:rPr>
              <w:t>N</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lang w:val="en-US"/>
              </w:rPr>
              <w:t>O</w:t>
            </w:r>
            <w:r w:rsidRPr="008B4BC0">
              <w:rPr>
                <w:rFonts w:ascii="Times New Roman" w:hAnsi="Times New Roman" w:cs="Times New Roman"/>
                <w:color w:val="000000"/>
                <w:sz w:val="28"/>
                <w:szCs w:val="28"/>
                <w:vertAlign w:val="subscript"/>
              </w:rPr>
              <w:t>4</w:t>
            </w:r>
            <w:r w:rsidRPr="008B4BC0">
              <w:rPr>
                <w:rFonts w:ascii="Times New Roman" w:hAnsi="Times New Roman" w:cs="Times New Roman"/>
                <w:color w:val="000000"/>
                <w:sz w:val="28"/>
                <w:szCs w:val="28"/>
              </w:rPr>
              <w:t xml:space="preserve"> •4Н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О</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ecmolin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экмолин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экмолин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economizer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экономайзер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экономайзер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ectylurea</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Этил</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кротонил</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мочевина</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vertAlign w:val="subscript"/>
              </w:rPr>
              <w:t>7</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12</w:t>
            </w:r>
            <w:r w:rsidRPr="008B4BC0">
              <w:rPr>
                <w:rFonts w:ascii="Times New Roman" w:hAnsi="Times New Roman" w:cs="Times New Roman"/>
                <w:color w:val="000000"/>
                <w:sz w:val="28"/>
                <w:szCs w:val="28"/>
                <w:lang w:val="en-US"/>
              </w:rPr>
              <w:t>N</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lang w:val="en-US"/>
              </w:rPr>
              <w:t>O</w:t>
            </w:r>
            <w:r w:rsidRPr="008B4BC0">
              <w:rPr>
                <w:rFonts w:ascii="Times New Roman" w:hAnsi="Times New Roman" w:cs="Times New Roman"/>
                <w:color w:val="000000"/>
                <w:sz w:val="28"/>
                <w:szCs w:val="28"/>
                <w:vertAlign w:val="subscript"/>
              </w:rPr>
              <w:t>2</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Этил</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кротонил</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мочевина</w:t>
            </w:r>
            <w:r w:rsidRPr="008B4BC0">
              <w:rPr>
                <w:rFonts w:ascii="Times New Roman" w:hAnsi="Times New Roman" w:cs="Times New Roman"/>
                <w:color w:val="000000"/>
                <w:sz w:val="28"/>
                <w:szCs w:val="28"/>
                <w:lang w:val="en-US"/>
              </w:rPr>
              <w:t>C</w:t>
            </w:r>
            <w:r w:rsidRPr="008B4BC0">
              <w:rPr>
                <w:rFonts w:ascii="Times New Roman" w:hAnsi="Times New Roman" w:cs="Times New Roman"/>
                <w:color w:val="000000"/>
                <w:sz w:val="28"/>
                <w:szCs w:val="28"/>
                <w:vertAlign w:val="subscript"/>
              </w:rPr>
              <w:t>7</w:t>
            </w:r>
            <w:r w:rsidRPr="008B4BC0">
              <w:rPr>
                <w:rFonts w:ascii="Times New Roman" w:hAnsi="Times New Roman" w:cs="Times New Roman"/>
                <w:color w:val="000000"/>
                <w:sz w:val="28"/>
                <w:szCs w:val="28"/>
                <w:lang w:val="en-US"/>
              </w:rPr>
              <w:t>H</w:t>
            </w:r>
            <w:r w:rsidRPr="008B4BC0">
              <w:rPr>
                <w:rFonts w:ascii="Times New Roman" w:hAnsi="Times New Roman" w:cs="Times New Roman"/>
                <w:color w:val="000000"/>
                <w:sz w:val="28"/>
                <w:szCs w:val="28"/>
                <w:vertAlign w:val="subscript"/>
              </w:rPr>
              <w:t>12</w:t>
            </w:r>
            <w:r w:rsidRPr="008B4BC0">
              <w:rPr>
                <w:rFonts w:ascii="Times New Roman" w:hAnsi="Times New Roman" w:cs="Times New Roman"/>
                <w:color w:val="000000"/>
                <w:sz w:val="28"/>
                <w:szCs w:val="28"/>
                <w:lang w:val="en-US"/>
              </w:rPr>
              <w:t>N</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lang w:val="en-US"/>
              </w:rPr>
              <w:t>O</w:t>
            </w:r>
            <w:r w:rsidRPr="008B4BC0">
              <w:rPr>
                <w:rFonts w:ascii="Times New Roman" w:hAnsi="Times New Roman" w:cs="Times New Roman"/>
                <w:color w:val="000000"/>
                <w:sz w:val="28"/>
                <w:szCs w:val="28"/>
                <w:vertAlign w:val="subscript"/>
              </w:rPr>
              <w:t>2</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eddy</w:t>
            </w:r>
          </w:p>
        </w:tc>
        <w:tc>
          <w:tcPr>
            <w:tcW w:w="2977" w:type="dxa"/>
          </w:tcPr>
          <w:p w:rsidR="00757217" w:rsidRPr="00257988"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движение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қозғалыс</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Edeleanurefiningprocess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очистка по способу Эделяну, очистка жидким сернистым ан</w:t>
            </w:r>
            <w:r w:rsidRPr="008B4BC0">
              <w:rPr>
                <w:rFonts w:ascii="Times New Roman" w:hAnsi="Times New Roman" w:cs="Times New Roman"/>
                <w:color w:val="000000"/>
                <w:sz w:val="28"/>
                <w:szCs w:val="28"/>
              </w:rPr>
              <w:softHyphen/>
              <w:t>гидридом</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Эделян әдісі бойынша тазалау</w:t>
            </w:r>
          </w:p>
        </w:tc>
      </w:tr>
      <w:tr w:rsidR="00757217" w:rsidRPr="0080175F"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edetate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соль </w:t>
            </w:r>
            <w:r w:rsidRPr="008B4BC0">
              <w:rPr>
                <w:rFonts w:ascii="Times New Roman" w:hAnsi="Times New Roman" w:cs="Times New Roman"/>
                <w:i/>
                <w:iCs/>
                <w:color w:val="000000"/>
                <w:sz w:val="28"/>
                <w:szCs w:val="28"/>
              </w:rPr>
              <w:t xml:space="preserve">или </w:t>
            </w:r>
            <w:r w:rsidRPr="008B4BC0">
              <w:rPr>
                <w:rFonts w:ascii="Times New Roman" w:hAnsi="Times New Roman" w:cs="Times New Roman"/>
                <w:color w:val="000000"/>
                <w:sz w:val="28"/>
                <w:szCs w:val="28"/>
              </w:rPr>
              <w:t>эфир этиленди-амин</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тетрауксусной      кислоты</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Тұз немесе этилендиамин тетра сірке қышқылының эфирі</w:t>
            </w:r>
          </w:p>
        </w:tc>
      </w:tr>
      <w:tr w:rsidR="00757217" w:rsidRPr="0080175F"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edeticacid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lang w:val="kk-KZ"/>
              </w:rPr>
              <w:t>Этилен</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lang w:val="kk-KZ"/>
              </w:rPr>
              <w:t>диаминтетра</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lang w:val="kk-KZ"/>
              </w:rPr>
              <w:t>укcусная кислота (CH</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N</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(CH</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COOH)</w:t>
            </w:r>
            <w:r w:rsidRPr="008B4BC0">
              <w:rPr>
                <w:rFonts w:ascii="Times New Roman" w:hAnsi="Times New Roman" w:cs="Times New Roman"/>
                <w:color w:val="000000"/>
                <w:sz w:val="28"/>
                <w:szCs w:val="28"/>
                <w:vertAlign w:val="subscript"/>
                <w:lang w:val="kk-KZ"/>
              </w:rPr>
              <w:t>4</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Этилендиамин тетра сірке қышқылы </w:t>
            </w:r>
            <w:r w:rsidRPr="008B4BC0">
              <w:rPr>
                <w:rFonts w:ascii="Times New Roman" w:hAnsi="Times New Roman" w:cs="Times New Roman"/>
                <w:color w:val="000000"/>
                <w:sz w:val="28"/>
                <w:szCs w:val="28"/>
                <w:lang w:val="kk-KZ"/>
              </w:rPr>
              <w:t>(CH</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N</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(CH</w:t>
            </w:r>
            <w:r w:rsidRPr="008B4BC0">
              <w:rPr>
                <w:rFonts w:ascii="Times New Roman" w:hAnsi="Times New Roman" w:cs="Times New Roman"/>
                <w:color w:val="000000"/>
                <w:sz w:val="28"/>
                <w:szCs w:val="28"/>
                <w:vertAlign w:val="subscript"/>
                <w:lang w:val="kk-KZ"/>
              </w:rPr>
              <w:t>2</w:t>
            </w:r>
            <w:r w:rsidRPr="008B4BC0">
              <w:rPr>
                <w:rFonts w:ascii="Times New Roman" w:hAnsi="Times New Roman" w:cs="Times New Roman"/>
                <w:color w:val="000000"/>
                <w:sz w:val="28"/>
                <w:szCs w:val="28"/>
                <w:lang w:val="kk-KZ"/>
              </w:rPr>
              <w:t>COOH)</w:t>
            </w:r>
            <w:r w:rsidRPr="008B4BC0">
              <w:rPr>
                <w:rFonts w:ascii="Times New Roman" w:hAnsi="Times New Roman" w:cs="Times New Roman"/>
                <w:color w:val="000000"/>
                <w:sz w:val="28"/>
                <w:szCs w:val="28"/>
                <w:vertAlign w:val="subscript"/>
                <w:lang w:val="kk-KZ"/>
              </w:rPr>
              <w:t>4</w:t>
            </w:r>
          </w:p>
        </w:tc>
      </w:tr>
      <w:tr w:rsidR="00757217" w:rsidRPr="0080175F"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Edgefilter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фильтр с течением жидкости вдоль бумажных ли</w:t>
            </w:r>
            <w:r w:rsidRPr="008B4BC0">
              <w:rPr>
                <w:rFonts w:ascii="Times New Roman" w:hAnsi="Times New Roman" w:cs="Times New Roman"/>
                <w:color w:val="000000"/>
                <w:sz w:val="28"/>
                <w:szCs w:val="28"/>
              </w:rPr>
              <w:softHyphen/>
              <w:t>стов,  линейный  фильтр</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Сұйықтық қағаз бойымен ағатын сүзгі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Edibility</w:t>
            </w:r>
          </w:p>
        </w:tc>
        <w:tc>
          <w:tcPr>
            <w:tcW w:w="2977" w:type="dxa"/>
          </w:tcPr>
          <w:p w:rsidR="00757217" w:rsidRPr="00571AA8"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пригодность в пищу</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 Тамақтануға жарамды, </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Edible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пищевой</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тағамдық</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Edibleoil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пищевое масло</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Тағамдық май</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Edibleness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пищевое качество</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тағамдық сапа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Educe</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color w:val="000000"/>
                <w:sz w:val="28"/>
                <w:szCs w:val="28"/>
                <w:lang w:val="kk-KZ"/>
              </w:rPr>
              <w:t>и</w:t>
            </w:r>
            <w:r w:rsidRPr="008B4BC0">
              <w:rPr>
                <w:rFonts w:ascii="Times New Roman" w:hAnsi="Times New Roman" w:cs="Times New Roman"/>
                <w:color w:val="000000"/>
                <w:sz w:val="28"/>
                <w:szCs w:val="28"/>
              </w:rPr>
              <w:t>звлекать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бөліп алу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Eduction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выделение </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бөліну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Educator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эжектор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эжектор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Edulcorant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подслащивающее сред</w:t>
            </w:r>
            <w:r w:rsidRPr="008B4BC0">
              <w:rPr>
                <w:rFonts w:ascii="Times New Roman" w:hAnsi="Times New Roman" w:cs="Times New Roman"/>
                <w:color w:val="000000"/>
                <w:sz w:val="28"/>
                <w:szCs w:val="28"/>
              </w:rPr>
              <w:softHyphen/>
              <w:t>ство</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Дәм беретін зат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Edulcorate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подслащивать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Дәм беру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Edulcoration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подслащивание</w:t>
            </w:r>
          </w:p>
        </w:tc>
        <w:tc>
          <w:tcPr>
            <w:tcW w:w="3260" w:type="dxa"/>
          </w:tcPr>
          <w:p w:rsidR="00757217" w:rsidRPr="008B4BC0" w:rsidRDefault="00757217" w:rsidP="00757217">
            <w:pPr>
              <w:rPr>
                <w:rFonts w:ascii="Times New Roman" w:hAnsi="Times New Roman" w:cs="Times New Roman"/>
                <w:sz w:val="28"/>
                <w:szCs w:val="28"/>
                <w:lang w:val="kk-KZ"/>
              </w:rPr>
            </w:pP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Edulcorative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подслащивающий</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Дәм бергіш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Edulcorator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подслащивающее средство</w:t>
            </w:r>
          </w:p>
        </w:tc>
        <w:tc>
          <w:tcPr>
            <w:tcW w:w="3260" w:type="dxa"/>
          </w:tcPr>
          <w:p w:rsidR="00757217" w:rsidRPr="00046088"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Дәм беретін зат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Effect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действие, эффект</w:t>
            </w:r>
          </w:p>
        </w:tc>
        <w:tc>
          <w:tcPr>
            <w:tcW w:w="3260" w:type="dxa"/>
          </w:tcPr>
          <w:p w:rsidR="00757217" w:rsidRPr="00046088"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Іс</w:t>
            </w:r>
            <w:r>
              <w:rPr>
                <w:rFonts w:ascii="Times New Roman" w:hAnsi="Times New Roman" w:cs="Times New Roman"/>
                <w:sz w:val="28"/>
                <w:szCs w:val="28"/>
                <w:lang w:val="en-US"/>
              </w:rPr>
              <w:t>-</w:t>
            </w:r>
            <w:r>
              <w:rPr>
                <w:rFonts w:ascii="Times New Roman" w:hAnsi="Times New Roman" w:cs="Times New Roman"/>
                <w:sz w:val="28"/>
                <w:szCs w:val="28"/>
                <w:lang w:val="kk-KZ"/>
              </w:rPr>
              <w:t>қимыл</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Effective</w:t>
            </w:r>
            <w:r w:rsidRPr="00200558">
              <w:rPr>
                <w:rFonts w:ascii="Times New Roman" w:hAnsi="Times New Roman" w:cs="Times New Roman"/>
                <w:bCs/>
                <w:color w:val="000000"/>
                <w:sz w:val="28"/>
                <w:szCs w:val="28"/>
              </w:rPr>
              <w:t xml:space="preserve"> </w:t>
            </w:r>
            <w:r w:rsidRPr="00200558">
              <w:rPr>
                <w:rFonts w:ascii="Times New Roman" w:hAnsi="Times New Roman" w:cs="Times New Roman"/>
                <w:bCs/>
                <w:color w:val="000000"/>
                <w:sz w:val="28"/>
                <w:szCs w:val="28"/>
                <w:lang w:val="en-US"/>
              </w:rPr>
              <w:t>atomic</w:t>
            </w:r>
            <w:r w:rsidRPr="00200558">
              <w:rPr>
                <w:rFonts w:ascii="Times New Roman" w:hAnsi="Times New Roman" w:cs="Times New Roman"/>
                <w:bCs/>
                <w:color w:val="000000"/>
                <w:sz w:val="28"/>
                <w:szCs w:val="28"/>
              </w:rPr>
              <w:t xml:space="preserve"> </w:t>
            </w:r>
            <w:r w:rsidRPr="00200558">
              <w:rPr>
                <w:rFonts w:ascii="Times New Roman" w:hAnsi="Times New Roman" w:cs="Times New Roman"/>
                <w:bCs/>
                <w:color w:val="000000"/>
                <w:sz w:val="28"/>
                <w:szCs w:val="28"/>
                <w:lang w:val="en-US"/>
              </w:rPr>
              <w:t>number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эффектив</w:t>
            </w:r>
            <w:r w:rsidRPr="008B4BC0">
              <w:rPr>
                <w:rFonts w:ascii="Times New Roman" w:hAnsi="Times New Roman" w:cs="Times New Roman"/>
                <w:color w:val="000000"/>
                <w:sz w:val="28"/>
                <w:szCs w:val="28"/>
              </w:rPr>
              <w:softHyphen/>
              <w:t>ное атомное число</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Тиімді атомдық сан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Effectiveatomicradius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эффектив</w:t>
            </w:r>
            <w:r w:rsidRPr="008B4BC0">
              <w:rPr>
                <w:rFonts w:ascii="Times New Roman" w:hAnsi="Times New Roman" w:cs="Times New Roman"/>
                <w:color w:val="000000"/>
                <w:sz w:val="28"/>
                <w:szCs w:val="28"/>
              </w:rPr>
              <w:softHyphen/>
              <w:t>ный радиус атома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Тиімді атом радиусы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lastRenderedPageBreak/>
              <w:t>effective</w:t>
            </w:r>
            <w:r w:rsidRPr="00200558">
              <w:rPr>
                <w:rFonts w:ascii="Times New Roman" w:hAnsi="Times New Roman" w:cs="Times New Roman"/>
                <w:color w:val="000000"/>
                <w:sz w:val="28"/>
                <w:szCs w:val="28"/>
                <w:lang w:val="en-US"/>
              </w:rPr>
              <w:t xml:space="preserve"> </w:t>
            </w:r>
            <w:r w:rsidRPr="00200558">
              <w:rPr>
                <w:rFonts w:ascii="Times New Roman" w:hAnsi="Times New Roman" w:cs="Times New Roman"/>
                <w:bCs/>
                <w:color w:val="000000"/>
                <w:sz w:val="28"/>
                <w:szCs w:val="28"/>
                <w:lang w:val="en-US"/>
              </w:rPr>
              <w:t xml:space="preserve"> concentration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эффектив</w:t>
            </w:r>
            <w:r w:rsidRPr="008B4BC0">
              <w:rPr>
                <w:rFonts w:ascii="Times New Roman" w:hAnsi="Times New Roman" w:cs="Times New Roman"/>
                <w:color w:val="000000"/>
                <w:sz w:val="28"/>
                <w:szCs w:val="28"/>
                <w:lang w:val="en-US"/>
              </w:rPr>
              <w:softHyphen/>
            </w:r>
            <w:r w:rsidRPr="008B4BC0">
              <w:rPr>
                <w:rFonts w:ascii="Times New Roman" w:hAnsi="Times New Roman" w:cs="Times New Roman"/>
                <w:color w:val="000000"/>
                <w:sz w:val="28"/>
                <w:szCs w:val="28"/>
              </w:rPr>
              <w:t>ная концентрация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Тиімді концентрация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effective</w:t>
            </w:r>
            <w:r w:rsidRPr="00200558">
              <w:rPr>
                <w:rFonts w:ascii="Times New Roman" w:hAnsi="Times New Roman" w:cs="Times New Roman"/>
                <w:color w:val="000000"/>
                <w:sz w:val="28"/>
                <w:szCs w:val="28"/>
                <w:lang w:val="en-US"/>
              </w:rPr>
              <w:t xml:space="preserve"> </w:t>
            </w:r>
            <w:r w:rsidRPr="00200558">
              <w:rPr>
                <w:rFonts w:ascii="Times New Roman" w:hAnsi="Times New Roman" w:cs="Times New Roman"/>
                <w:bCs/>
                <w:color w:val="000000"/>
                <w:sz w:val="28"/>
                <w:szCs w:val="28"/>
                <w:lang w:val="en-US"/>
              </w:rPr>
              <w:t>nuclear</w:t>
            </w:r>
            <w:r w:rsidRPr="00200558">
              <w:rPr>
                <w:rFonts w:ascii="Times New Roman" w:hAnsi="Times New Roman" w:cs="Times New Roman"/>
                <w:color w:val="000000"/>
                <w:sz w:val="28"/>
                <w:szCs w:val="28"/>
                <w:lang w:val="en-US"/>
              </w:rPr>
              <w:t xml:space="preserve"> </w:t>
            </w:r>
            <w:r w:rsidRPr="00200558">
              <w:rPr>
                <w:rFonts w:ascii="Times New Roman" w:hAnsi="Times New Roman" w:cs="Times New Roman"/>
                <w:bCs/>
                <w:color w:val="000000"/>
                <w:sz w:val="28"/>
                <w:szCs w:val="28"/>
                <w:lang w:val="en-US"/>
              </w:rPr>
              <w:t>charge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эффектив</w:t>
            </w:r>
            <w:r w:rsidRPr="008B4BC0">
              <w:rPr>
                <w:rFonts w:ascii="Times New Roman" w:hAnsi="Times New Roman" w:cs="Times New Roman"/>
                <w:color w:val="000000"/>
                <w:sz w:val="28"/>
                <w:szCs w:val="28"/>
                <w:lang w:val="en-US"/>
              </w:rPr>
              <w:softHyphen/>
            </w:r>
            <w:r w:rsidRPr="008B4BC0">
              <w:rPr>
                <w:rFonts w:ascii="Times New Roman" w:hAnsi="Times New Roman" w:cs="Times New Roman"/>
                <w:color w:val="000000"/>
                <w:sz w:val="28"/>
                <w:szCs w:val="28"/>
              </w:rPr>
              <w:t>ный ядерный заряд</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Тиімді ядролық заряд</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Effective</w:t>
            </w:r>
            <w:r w:rsidRPr="00200558">
              <w:rPr>
                <w:rFonts w:ascii="Times New Roman" w:hAnsi="Times New Roman" w:cs="Times New Roman"/>
                <w:bCs/>
                <w:color w:val="000000"/>
                <w:sz w:val="28"/>
                <w:szCs w:val="28"/>
              </w:rPr>
              <w:t xml:space="preserve"> </w:t>
            </w:r>
            <w:r w:rsidRPr="00200558">
              <w:rPr>
                <w:rFonts w:ascii="Times New Roman" w:hAnsi="Times New Roman" w:cs="Times New Roman"/>
                <w:bCs/>
                <w:color w:val="000000"/>
                <w:sz w:val="28"/>
                <w:szCs w:val="28"/>
                <w:lang w:val="en-US"/>
              </w:rPr>
              <w:t>quantum</w:t>
            </w:r>
            <w:r w:rsidRPr="00200558">
              <w:rPr>
                <w:rFonts w:ascii="Times New Roman" w:hAnsi="Times New Roman" w:cs="Times New Roman"/>
                <w:bCs/>
                <w:color w:val="000000"/>
                <w:sz w:val="28"/>
                <w:szCs w:val="28"/>
              </w:rPr>
              <w:t xml:space="preserve"> </w:t>
            </w:r>
            <w:r w:rsidRPr="00200558">
              <w:rPr>
                <w:rFonts w:ascii="Times New Roman" w:hAnsi="Times New Roman" w:cs="Times New Roman"/>
                <w:bCs/>
                <w:color w:val="000000"/>
                <w:sz w:val="28"/>
                <w:szCs w:val="28"/>
                <w:lang w:val="en-US"/>
              </w:rPr>
              <w:t>number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эффек</w:t>
            </w:r>
            <w:r w:rsidRPr="008B4BC0">
              <w:rPr>
                <w:rFonts w:ascii="Times New Roman" w:hAnsi="Times New Roman" w:cs="Times New Roman"/>
                <w:color w:val="000000"/>
                <w:sz w:val="28"/>
                <w:szCs w:val="28"/>
              </w:rPr>
              <w:softHyphen/>
              <w:t>тивное квантовое число</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Тиімді квант саны</w:t>
            </w:r>
          </w:p>
        </w:tc>
      </w:tr>
      <w:tr w:rsidR="00757217" w:rsidRPr="0080175F"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Effective</w:t>
            </w:r>
            <w:r w:rsidRPr="00200558">
              <w:rPr>
                <w:rFonts w:ascii="Times New Roman" w:hAnsi="Times New Roman" w:cs="Times New Roman"/>
                <w:bCs/>
                <w:color w:val="000000"/>
                <w:sz w:val="28"/>
                <w:szCs w:val="28"/>
              </w:rPr>
              <w:t xml:space="preserve"> </w:t>
            </w:r>
            <w:r w:rsidRPr="00200558">
              <w:rPr>
                <w:rFonts w:ascii="Times New Roman" w:hAnsi="Times New Roman" w:cs="Times New Roman"/>
                <w:bCs/>
                <w:color w:val="000000"/>
                <w:sz w:val="28"/>
                <w:szCs w:val="28"/>
                <w:lang w:val="en-US"/>
              </w:rPr>
              <w:t>size</w:t>
            </w:r>
            <w:r w:rsidRPr="00200558">
              <w:rPr>
                <w:rFonts w:ascii="Times New Roman" w:hAnsi="Times New Roman" w:cs="Times New Roman"/>
                <w:bCs/>
                <w:color w:val="000000"/>
                <w:sz w:val="28"/>
                <w:szCs w:val="28"/>
              </w:rPr>
              <w:t xml:space="preserve"> </w:t>
            </w:r>
            <w:r w:rsidRPr="00200558">
              <w:rPr>
                <w:rFonts w:ascii="Times New Roman" w:hAnsi="Times New Roman" w:cs="Times New Roman"/>
                <w:bCs/>
                <w:color w:val="000000"/>
                <w:sz w:val="28"/>
                <w:szCs w:val="28"/>
                <w:lang w:val="en-US"/>
              </w:rPr>
              <w:t>of</w:t>
            </w:r>
            <w:r w:rsidRPr="00200558">
              <w:rPr>
                <w:rFonts w:ascii="Times New Roman" w:hAnsi="Times New Roman" w:cs="Times New Roman"/>
                <w:bCs/>
                <w:color w:val="000000"/>
                <w:sz w:val="28"/>
                <w:szCs w:val="28"/>
              </w:rPr>
              <w:t xml:space="preserve"> </w:t>
            </w:r>
            <w:r w:rsidRPr="00200558">
              <w:rPr>
                <w:rFonts w:ascii="Times New Roman" w:hAnsi="Times New Roman" w:cs="Times New Roman"/>
                <w:bCs/>
                <w:color w:val="000000"/>
                <w:sz w:val="28"/>
                <w:szCs w:val="28"/>
                <w:lang w:val="en-US"/>
              </w:rPr>
              <w:t>grain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действитель</w:t>
            </w:r>
            <w:r w:rsidRPr="008B4BC0">
              <w:rPr>
                <w:rFonts w:ascii="Times New Roman" w:hAnsi="Times New Roman" w:cs="Times New Roman"/>
                <w:color w:val="000000"/>
                <w:sz w:val="28"/>
                <w:szCs w:val="28"/>
              </w:rPr>
              <w:softHyphen/>
              <w:t>ная величина зерна, легко проходящего в отверстие сита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Елегіштің торынан жеңіл қтетін дәннің нақты мөлшері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effectiveness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эффективность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Тиімділк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effervesce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бурно   выделять   газ</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Газды будақтай шығару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effervescence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бурное выделение газа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Газдың будақтар шығуы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effervescent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бурно выделяющий газ</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Будақтап шыққан газ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Effer vescent bath tablets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шипу</w:t>
            </w:r>
            <w:r w:rsidRPr="008B4BC0">
              <w:rPr>
                <w:rFonts w:ascii="Times New Roman" w:hAnsi="Times New Roman" w:cs="Times New Roman"/>
                <w:color w:val="000000"/>
                <w:sz w:val="28"/>
                <w:szCs w:val="28"/>
              </w:rPr>
              <w:softHyphen/>
              <w:t>чие таблетки для ванн</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Ваннаға арналған қышқыл  таблеткалар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Effer</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vescent</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beverages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газирован</w:t>
            </w:r>
            <w:r w:rsidRPr="008B4BC0">
              <w:rPr>
                <w:rFonts w:ascii="Times New Roman" w:hAnsi="Times New Roman" w:cs="Times New Roman"/>
                <w:color w:val="000000"/>
                <w:sz w:val="28"/>
                <w:szCs w:val="28"/>
              </w:rPr>
              <w:softHyphen/>
              <w:t xml:space="preserve">ные </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Газдалған </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Effer</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vescent</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potassium</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citrate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ши</w:t>
            </w:r>
            <w:r w:rsidRPr="008B4BC0">
              <w:rPr>
                <w:rFonts w:ascii="Times New Roman" w:hAnsi="Times New Roman" w:cs="Times New Roman"/>
                <w:color w:val="000000"/>
                <w:sz w:val="28"/>
                <w:szCs w:val="28"/>
              </w:rPr>
              <w:softHyphen/>
              <w:t>пучая   лимоннокалиевая   соль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Қышқыл лимонды калий тұзы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effervescive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бурно выделяющий газ</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Будақтар шыққан газ</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efficiency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коэффициент полезного действия, коэффициент исполь</w:t>
            </w:r>
            <w:r w:rsidRPr="008B4BC0">
              <w:rPr>
                <w:rFonts w:ascii="Times New Roman" w:hAnsi="Times New Roman" w:cs="Times New Roman"/>
                <w:color w:val="000000"/>
                <w:sz w:val="28"/>
                <w:szCs w:val="28"/>
              </w:rPr>
              <w:softHyphen/>
              <w:t>зования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Пайдалы әрекет коэффициенті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effloresce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выветри</w:t>
            </w:r>
            <w:r w:rsidRPr="008B4BC0">
              <w:rPr>
                <w:rFonts w:ascii="Times New Roman" w:hAnsi="Times New Roman" w:cs="Times New Roman"/>
                <w:color w:val="000000"/>
                <w:sz w:val="28"/>
                <w:szCs w:val="28"/>
              </w:rPr>
              <w:softHyphen/>
              <w:t xml:space="preserve">ваться </w:t>
            </w:r>
            <w:r w:rsidRPr="008B4BC0">
              <w:rPr>
                <w:rFonts w:ascii="Times New Roman" w:hAnsi="Times New Roman" w:cs="Times New Roman"/>
                <w:i/>
                <w:iCs/>
                <w:color w:val="000000"/>
                <w:sz w:val="28"/>
                <w:szCs w:val="28"/>
              </w:rPr>
              <w:t>(о</w:t>
            </w:r>
            <w:r>
              <w:rPr>
                <w:rFonts w:ascii="Times New Roman" w:hAnsi="Times New Roman" w:cs="Times New Roman"/>
                <w:i/>
                <w:iCs/>
                <w:color w:val="000000"/>
                <w:sz w:val="28"/>
                <w:szCs w:val="28"/>
                <w:lang w:val="kk-KZ"/>
              </w:rPr>
              <w:t xml:space="preserve"> </w:t>
            </w:r>
            <w:r w:rsidRPr="008B4BC0">
              <w:rPr>
                <w:rFonts w:ascii="Times New Roman" w:hAnsi="Times New Roman" w:cs="Times New Roman"/>
                <w:i/>
                <w:iCs/>
                <w:color w:val="000000"/>
                <w:sz w:val="28"/>
                <w:szCs w:val="28"/>
              </w:rPr>
              <w:t>кристаллах, поро</w:t>
            </w:r>
            <w:r w:rsidRPr="008B4BC0">
              <w:rPr>
                <w:rFonts w:ascii="Times New Roman" w:hAnsi="Times New Roman" w:cs="Times New Roman"/>
                <w:i/>
                <w:iCs/>
                <w:color w:val="000000"/>
                <w:sz w:val="28"/>
                <w:szCs w:val="28"/>
              </w:rPr>
              <w:softHyphen/>
              <w:t>дах)</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Желдену (кристалдар мен породалар туралы)</w:t>
            </w:r>
          </w:p>
        </w:tc>
      </w:tr>
      <w:tr w:rsidR="00757217" w:rsidRPr="007B0BE2" w:rsidTr="009D5DA5">
        <w:tc>
          <w:tcPr>
            <w:tcW w:w="3227" w:type="dxa"/>
          </w:tcPr>
          <w:p w:rsidR="00757217" w:rsidRPr="0004608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efflorescence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выветривание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кебу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efflorescent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 вы</w:t>
            </w:r>
            <w:r w:rsidRPr="008B4BC0">
              <w:rPr>
                <w:rFonts w:ascii="Times New Roman" w:hAnsi="Times New Roman" w:cs="Times New Roman"/>
                <w:color w:val="000000"/>
                <w:sz w:val="28"/>
                <w:szCs w:val="28"/>
              </w:rPr>
              <w:softHyphen/>
              <w:t>ветривающийся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кепкен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effluence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истечение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Уақыт өту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effluent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вытекающий поток</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Аққан ағыны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effluents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сточные воды</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Ағызынды су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efflux</w:t>
            </w:r>
          </w:p>
        </w:tc>
        <w:tc>
          <w:tcPr>
            <w:tcW w:w="2977" w:type="dxa"/>
          </w:tcPr>
          <w:p w:rsidR="00757217" w:rsidRPr="00046088"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Истечение</w:t>
            </w:r>
            <w:r>
              <w:rPr>
                <w:rFonts w:ascii="Times New Roman" w:hAnsi="Times New Roman" w:cs="Times New Roman"/>
                <w:color w:val="000000"/>
                <w:sz w:val="28"/>
                <w:szCs w:val="28"/>
                <w:lang w:val="kk-KZ"/>
              </w:rPr>
              <w:t xml:space="preserve"> времени</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Уақыттың сырғуы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Efflux</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viscosimeter</w:t>
            </w:r>
          </w:p>
        </w:tc>
        <w:tc>
          <w:tcPr>
            <w:tcW w:w="2977" w:type="dxa"/>
          </w:tcPr>
          <w:p w:rsidR="00757217" w:rsidRPr="008B4BC0" w:rsidRDefault="00757217" w:rsidP="00757217">
            <w:pPr>
              <w:widowControl w:val="0"/>
              <w:shd w:val="clear" w:color="auto" w:fill="FFFFFF"/>
              <w:autoSpaceDE w:val="0"/>
              <w:autoSpaceDN w:val="0"/>
              <w:adjustRightInd w:val="0"/>
              <w:ind w:right="10"/>
              <w:jc w:val="both"/>
              <w:rPr>
                <w:rFonts w:ascii="Times New Roman" w:hAnsi="Times New Roman" w:cs="Times New Roman"/>
                <w:sz w:val="28"/>
                <w:szCs w:val="28"/>
                <w:lang w:val="en-US"/>
              </w:rPr>
            </w:pPr>
            <w:r w:rsidRPr="008B4BC0">
              <w:rPr>
                <w:rFonts w:ascii="Times New Roman" w:hAnsi="Times New Roman" w:cs="Times New Roman"/>
                <w:color w:val="000000"/>
                <w:sz w:val="28"/>
                <w:szCs w:val="28"/>
              </w:rPr>
              <w:t>вискозиметр по истечению</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Уақыт өткеннен кейінгі вискозиметр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effluxion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истечение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Сырғу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egg</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Яйцо, кислото</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подъёмник</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Жұмыртқа, қышқыл жоғарылатқыш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Egg</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white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яичный белок</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Жұмыртқа ақуызы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Eggy</w:t>
            </w:r>
            <w:r>
              <w:rPr>
                <w:rFonts w:ascii="Times New Roman" w:hAnsi="Times New Roman" w:cs="Times New Roman"/>
                <w:bCs/>
                <w:color w:val="000000"/>
                <w:sz w:val="28"/>
                <w:szCs w:val="28"/>
                <w:lang w:val="kk-KZ"/>
              </w:rPr>
              <w:t xml:space="preserve"> </w:t>
            </w:r>
            <w:r w:rsidRPr="00200558">
              <w:rPr>
                <w:rFonts w:ascii="Times New Roman" w:hAnsi="Times New Roman" w:cs="Times New Roman"/>
                <w:bCs/>
                <w:color w:val="000000"/>
                <w:sz w:val="28"/>
                <w:szCs w:val="28"/>
                <w:lang w:val="en-US"/>
              </w:rPr>
              <w:t>olk</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яичный желток</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Жұмыртқа сарысы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eicosandienoicacid</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color w:val="000000"/>
                <w:sz w:val="28"/>
                <w:szCs w:val="28"/>
              </w:rPr>
              <w:t>эйкозандие</w:t>
            </w:r>
            <w:r w:rsidRPr="008B4BC0">
              <w:rPr>
                <w:rFonts w:ascii="Times New Roman" w:hAnsi="Times New Roman" w:cs="Times New Roman"/>
                <w:color w:val="000000"/>
                <w:sz w:val="28"/>
                <w:szCs w:val="28"/>
              </w:rPr>
              <w:t>новая  кислота С</w:t>
            </w:r>
            <w:r w:rsidRPr="008B4BC0">
              <w:rPr>
                <w:rFonts w:ascii="Times New Roman" w:hAnsi="Times New Roman" w:cs="Times New Roman"/>
                <w:color w:val="000000"/>
                <w:sz w:val="28"/>
                <w:szCs w:val="28"/>
                <w:vertAlign w:val="subscript"/>
              </w:rPr>
              <w:t>10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36</w:t>
            </w:r>
            <w:r w:rsidRPr="008B4BC0">
              <w:rPr>
                <w:rFonts w:ascii="Times New Roman" w:hAnsi="Times New Roman" w:cs="Times New Roman"/>
                <w:color w:val="000000"/>
                <w:sz w:val="28"/>
                <w:szCs w:val="28"/>
              </w:rPr>
              <w:t xml:space="preserve"> • </w:t>
            </w:r>
            <w:r w:rsidRPr="008B4BC0">
              <w:rPr>
                <w:rFonts w:ascii="Times New Roman" w:hAnsi="Times New Roman" w:cs="Times New Roman"/>
                <w:color w:val="000000"/>
                <w:sz w:val="28"/>
                <w:szCs w:val="28"/>
              </w:rPr>
              <w:lastRenderedPageBreak/>
              <w:t>СООН</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color w:val="000000"/>
                <w:sz w:val="28"/>
                <w:szCs w:val="28"/>
              </w:rPr>
              <w:lastRenderedPageBreak/>
              <w:t>Эйкозандие</w:t>
            </w:r>
            <w:r w:rsidRPr="008B4BC0">
              <w:rPr>
                <w:rFonts w:ascii="Times New Roman" w:hAnsi="Times New Roman" w:cs="Times New Roman"/>
                <w:color w:val="000000"/>
                <w:sz w:val="28"/>
                <w:szCs w:val="28"/>
              </w:rPr>
              <w:t>н</w:t>
            </w:r>
            <w:r>
              <w:rPr>
                <w:rFonts w:ascii="Times New Roman" w:hAnsi="Times New Roman" w:cs="Times New Roman"/>
                <w:color w:val="000000"/>
                <w:sz w:val="28"/>
                <w:szCs w:val="28"/>
                <w:lang w:val="kk-KZ"/>
              </w:rPr>
              <w:t xml:space="preserve"> қышқылы </w:t>
            </w:r>
            <w:r w:rsidRPr="008B4BC0">
              <w:rPr>
                <w:rFonts w:ascii="Times New Roman" w:hAnsi="Times New Roman" w:cs="Times New Roman"/>
                <w:color w:val="000000"/>
                <w:sz w:val="28"/>
                <w:szCs w:val="28"/>
              </w:rPr>
              <w:t>С</w:t>
            </w:r>
            <w:r w:rsidRPr="008B4BC0">
              <w:rPr>
                <w:rFonts w:ascii="Times New Roman" w:hAnsi="Times New Roman" w:cs="Times New Roman"/>
                <w:color w:val="000000"/>
                <w:sz w:val="28"/>
                <w:szCs w:val="28"/>
                <w:vertAlign w:val="subscript"/>
              </w:rPr>
              <w:t>10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36</w:t>
            </w:r>
            <w:r w:rsidRPr="008B4BC0">
              <w:rPr>
                <w:rFonts w:ascii="Times New Roman" w:hAnsi="Times New Roman" w:cs="Times New Roman"/>
                <w:color w:val="000000"/>
                <w:sz w:val="28"/>
                <w:szCs w:val="28"/>
              </w:rPr>
              <w:t xml:space="preserve"> • СООН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lastRenderedPageBreak/>
              <w:t>eicosandioic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октадеканди карбоновая кислота, эйкозандикислота, С</w:t>
            </w:r>
            <w:r w:rsidRPr="008B4BC0">
              <w:rPr>
                <w:rFonts w:ascii="Times New Roman" w:hAnsi="Times New Roman" w:cs="Times New Roman"/>
                <w:color w:val="000000"/>
                <w:sz w:val="28"/>
                <w:szCs w:val="28"/>
                <w:vertAlign w:val="subscript"/>
              </w:rPr>
              <w:t>18</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36</w:t>
            </w:r>
            <w:r w:rsidRPr="008B4BC0">
              <w:rPr>
                <w:rFonts w:ascii="Times New Roman" w:hAnsi="Times New Roman" w:cs="Times New Roman"/>
                <w:color w:val="000000"/>
                <w:sz w:val="28"/>
                <w:szCs w:val="28"/>
              </w:rPr>
              <w:t>(СООН)</w:t>
            </w:r>
            <w:r w:rsidRPr="008B4BC0">
              <w:rPr>
                <w:rFonts w:ascii="Times New Roman" w:hAnsi="Times New Roman" w:cs="Times New Roman"/>
                <w:color w:val="000000"/>
                <w:sz w:val="28"/>
                <w:szCs w:val="28"/>
                <w:vertAlign w:val="subscript"/>
              </w:rPr>
              <w:t>2</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октадеканди карбон</w:t>
            </w:r>
            <w:r>
              <w:rPr>
                <w:rFonts w:ascii="Times New Roman" w:hAnsi="Times New Roman" w:cs="Times New Roman"/>
                <w:color w:val="000000"/>
                <w:sz w:val="28"/>
                <w:szCs w:val="28"/>
                <w:lang w:val="kk-KZ"/>
              </w:rPr>
              <w:t xml:space="preserve"> қышқылы</w:t>
            </w:r>
            <w:r w:rsidRPr="008B4BC0">
              <w:rPr>
                <w:rFonts w:ascii="Times New Roman" w:hAnsi="Times New Roman" w:cs="Times New Roman"/>
                <w:color w:val="000000"/>
                <w:sz w:val="28"/>
                <w:szCs w:val="28"/>
              </w:rPr>
              <w:t>, С</w:t>
            </w:r>
            <w:r w:rsidRPr="008B4BC0">
              <w:rPr>
                <w:rFonts w:ascii="Times New Roman" w:hAnsi="Times New Roman" w:cs="Times New Roman"/>
                <w:color w:val="000000"/>
                <w:sz w:val="28"/>
                <w:szCs w:val="28"/>
                <w:vertAlign w:val="subscript"/>
              </w:rPr>
              <w:t>18</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36</w:t>
            </w:r>
            <w:r w:rsidRPr="008B4BC0">
              <w:rPr>
                <w:rFonts w:ascii="Times New Roman" w:hAnsi="Times New Roman" w:cs="Times New Roman"/>
                <w:color w:val="000000"/>
                <w:sz w:val="28"/>
                <w:szCs w:val="28"/>
              </w:rPr>
              <w:t>(СООН)</w:t>
            </w:r>
            <w:r w:rsidRPr="008B4BC0">
              <w:rPr>
                <w:rFonts w:ascii="Times New Roman" w:hAnsi="Times New Roman" w:cs="Times New Roman"/>
                <w:color w:val="000000"/>
                <w:sz w:val="28"/>
                <w:szCs w:val="28"/>
                <w:vertAlign w:val="subscript"/>
              </w:rPr>
              <w:t>2</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eicosanedicarboxylicacid</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color w:val="000000"/>
                <w:sz w:val="28"/>
                <w:szCs w:val="28"/>
              </w:rPr>
              <w:t>Эйкозандикарбоновая</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кислотаС</w:t>
            </w:r>
            <w:r w:rsidRPr="008B4BC0">
              <w:rPr>
                <w:rFonts w:ascii="Times New Roman" w:hAnsi="Times New Roman" w:cs="Times New Roman"/>
                <w:color w:val="000000"/>
                <w:sz w:val="28"/>
                <w:szCs w:val="28"/>
                <w:vertAlign w:val="subscript"/>
              </w:rPr>
              <w:t>20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40</w:t>
            </w:r>
            <w:r w:rsidRPr="008B4BC0">
              <w:rPr>
                <w:rFonts w:ascii="Times New Roman" w:hAnsi="Times New Roman" w:cs="Times New Roman"/>
                <w:color w:val="000000"/>
                <w:sz w:val="28"/>
                <w:szCs w:val="28"/>
              </w:rPr>
              <w:t>СООН)</w:t>
            </w:r>
            <w:r w:rsidRPr="008B4BC0">
              <w:rPr>
                <w:rFonts w:ascii="Times New Roman" w:hAnsi="Times New Roman" w:cs="Times New Roman"/>
                <w:color w:val="000000"/>
                <w:sz w:val="28"/>
                <w:szCs w:val="28"/>
                <w:vertAlign w:val="subscript"/>
              </w:rPr>
              <w:t>2</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Эйкозандикарбон</w:t>
            </w:r>
            <w:r>
              <w:rPr>
                <w:rFonts w:ascii="Times New Roman" w:hAnsi="Times New Roman" w:cs="Times New Roman"/>
                <w:color w:val="000000"/>
                <w:sz w:val="28"/>
                <w:szCs w:val="28"/>
                <w:lang w:val="kk-KZ"/>
              </w:rPr>
              <w:t xml:space="preserve"> қышықылы </w:t>
            </w:r>
            <w:r w:rsidRPr="008B4BC0">
              <w:rPr>
                <w:rFonts w:ascii="Times New Roman" w:hAnsi="Times New Roman" w:cs="Times New Roman"/>
                <w:color w:val="000000"/>
                <w:sz w:val="28"/>
                <w:szCs w:val="28"/>
              </w:rPr>
              <w:t>С</w:t>
            </w:r>
            <w:r w:rsidRPr="008B4BC0">
              <w:rPr>
                <w:rFonts w:ascii="Times New Roman" w:hAnsi="Times New Roman" w:cs="Times New Roman"/>
                <w:color w:val="000000"/>
                <w:sz w:val="28"/>
                <w:szCs w:val="28"/>
                <w:vertAlign w:val="subscript"/>
              </w:rPr>
              <w:t>20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40</w:t>
            </w:r>
            <w:r w:rsidRPr="008B4BC0">
              <w:rPr>
                <w:rFonts w:ascii="Times New Roman" w:hAnsi="Times New Roman" w:cs="Times New Roman"/>
                <w:color w:val="000000"/>
                <w:sz w:val="28"/>
                <w:szCs w:val="28"/>
              </w:rPr>
              <w:t>СООН)</w:t>
            </w:r>
            <w:r w:rsidRPr="008B4BC0">
              <w:rPr>
                <w:rFonts w:ascii="Times New Roman" w:hAnsi="Times New Roman" w:cs="Times New Roman"/>
                <w:color w:val="000000"/>
                <w:sz w:val="28"/>
                <w:szCs w:val="28"/>
                <w:vertAlign w:val="subscript"/>
              </w:rPr>
              <w:t>2</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eicosenoicacid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эйкозеновая кис</w:t>
            </w:r>
            <w:r w:rsidRPr="008B4BC0">
              <w:rPr>
                <w:rFonts w:ascii="Times New Roman" w:hAnsi="Times New Roman" w:cs="Times New Roman"/>
                <w:color w:val="000000"/>
                <w:sz w:val="28"/>
                <w:szCs w:val="28"/>
              </w:rPr>
              <w:softHyphen/>
              <w:t>лота С</w:t>
            </w:r>
            <w:r w:rsidRPr="008B4BC0">
              <w:rPr>
                <w:rFonts w:ascii="Times New Roman" w:hAnsi="Times New Roman" w:cs="Times New Roman"/>
                <w:color w:val="000000"/>
                <w:sz w:val="28"/>
                <w:szCs w:val="28"/>
                <w:vertAlign w:val="subscript"/>
              </w:rPr>
              <w:t>19</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37</w:t>
            </w:r>
            <w:r w:rsidRPr="008B4BC0">
              <w:rPr>
                <w:rFonts w:ascii="Times New Roman" w:hAnsi="Times New Roman" w:cs="Times New Roman"/>
                <w:color w:val="000000"/>
                <w:sz w:val="28"/>
                <w:szCs w:val="28"/>
              </w:rPr>
              <w:t xml:space="preserve"> • СООН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Эйкозен</w:t>
            </w:r>
            <w:r>
              <w:rPr>
                <w:rFonts w:ascii="Times New Roman" w:hAnsi="Times New Roman" w:cs="Times New Roman"/>
                <w:color w:val="000000"/>
                <w:sz w:val="28"/>
                <w:szCs w:val="28"/>
                <w:lang w:val="kk-KZ"/>
              </w:rPr>
              <w:t xml:space="preserve"> қышқылы</w:t>
            </w:r>
            <w:r w:rsidRPr="008B4BC0">
              <w:rPr>
                <w:rFonts w:ascii="Times New Roman" w:hAnsi="Times New Roman" w:cs="Times New Roman"/>
                <w:color w:val="000000"/>
                <w:sz w:val="28"/>
                <w:szCs w:val="28"/>
              </w:rPr>
              <w:t xml:space="preserve"> С</w:t>
            </w:r>
            <w:r w:rsidRPr="008B4BC0">
              <w:rPr>
                <w:rFonts w:ascii="Times New Roman" w:hAnsi="Times New Roman" w:cs="Times New Roman"/>
                <w:color w:val="000000"/>
                <w:sz w:val="28"/>
                <w:szCs w:val="28"/>
                <w:vertAlign w:val="subscript"/>
              </w:rPr>
              <w:t>19</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37</w:t>
            </w:r>
            <w:r w:rsidRPr="008B4BC0">
              <w:rPr>
                <w:rFonts w:ascii="Times New Roman" w:hAnsi="Times New Roman" w:cs="Times New Roman"/>
                <w:color w:val="000000"/>
                <w:sz w:val="28"/>
                <w:szCs w:val="28"/>
              </w:rPr>
              <w:t xml:space="preserve"> • СООН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eicosenedicarboxylicacid</w:t>
            </w:r>
          </w:p>
        </w:tc>
        <w:tc>
          <w:tcPr>
            <w:tcW w:w="2977"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color w:val="000000"/>
                <w:sz w:val="28"/>
                <w:szCs w:val="28"/>
              </w:rPr>
              <w:t>Эйкозендикарбоновая</w:t>
            </w:r>
            <w:r>
              <w:rPr>
                <w:rFonts w:ascii="Times New Roman" w:hAnsi="Times New Roman" w:cs="Times New Roman"/>
                <w:color w:val="000000"/>
                <w:sz w:val="28"/>
                <w:szCs w:val="28"/>
                <w:lang w:val="kk-KZ"/>
              </w:rPr>
              <w:t xml:space="preserve"> </w:t>
            </w:r>
            <w:r w:rsidRPr="008B4BC0">
              <w:rPr>
                <w:rFonts w:ascii="Times New Roman" w:hAnsi="Times New Roman" w:cs="Times New Roman"/>
                <w:color w:val="000000"/>
                <w:sz w:val="28"/>
                <w:szCs w:val="28"/>
              </w:rPr>
              <w:t>кислотаС</w:t>
            </w:r>
            <w:r w:rsidRPr="008B4BC0">
              <w:rPr>
                <w:rFonts w:ascii="Times New Roman" w:hAnsi="Times New Roman" w:cs="Times New Roman"/>
                <w:color w:val="000000"/>
                <w:sz w:val="28"/>
                <w:szCs w:val="28"/>
                <w:vertAlign w:val="subscript"/>
              </w:rPr>
              <w:t>20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38</w:t>
            </w:r>
            <w:r w:rsidRPr="008B4BC0">
              <w:rPr>
                <w:rFonts w:ascii="Times New Roman" w:hAnsi="Times New Roman" w:cs="Times New Roman"/>
                <w:color w:val="000000"/>
                <w:sz w:val="28"/>
                <w:szCs w:val="28"/>
              </w:rPr>
              <w:t>(СООН)</w:t>
            </w:r>
            <w:r w:rsidRPr="008B4BC0">
              <w:rPr>
                <w:rFonts w:ascii="Times New Roman" w:hAnsi="Times New Roman" w:cs="Times New Roman"/>
                <w:color w:val="000000"/>
                <w:sz w:val="28"/>
                <w:szCs w:val="28"/>
                <w:vertAlign w:val="subscript"/>
              </w:rPr>
              <w:t>2</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Эйкозендикарбон</w:t>
            </w:r>
            <w:r>
              <w:rPr>
                <w:rFonts w:ascii="Times New Roman" w:hAnsi="Times New Roman" w:cs="Times New Roman"/>
                <w:color w:val="000000"/>
                <w:sz w:val="28"/>
                <w:szCs w:val="28"/>
                <w:lang w:val="kk-KZ"/>
              </w:rPr>
              <w:t xml:space="preserve">қышқылы </w:t>
            </w:r>
            <w:r w:rsidRPr="008B4BC0">
              <w:rPr>
                <w:rFonts w:ascii="Times New Roman" w:hAnsi="Times New Roman" w:cs="Times New Roman"/>
                <w:color w:val="000000"/>
                <w:sz w:val="28"/>
                <w:szCs w:val="28"/>
              </w:rPr>
              <w:t>С</w:t>
            </w:r>
            <w:r w:rsidRPr="008B4BC0">
              <w:rPr>
                <w:rFonts w:ascii="Times New Roman" w:hAnsi="Times New Roman" w:cs="Times New Roman"/>
                <w:color w:val="000000"/>
                <w:sz w:val="28"/>
                <w:szCs w:val="28"/>
                <w:vertAlign w:val="subscript"/>
              </w:rPr>
              <w:t>20</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38</w:t>
            </w:r>
            <w:r w:rsidRPr="008B4BC0">
              <w:rPr>
                <w:rFonts w:ascii="Times New Roman" w:hAnsi="Times New Roman" w:cs="Times New Roman"/>
                <w:color w:val="000000"/>
                <w:sz w:val="28"/>
                <w:szCs w:val="28"/>
              </w:rPr>
              <w:t>(СООН)</w:t>
            </w:r>
            <w:r w:rsidRPr="008B4BC0">
              <w:rPr>
                <w:rFonts w:ascii="Times New Roman" w:hAnsi="Times New Roman" w:cs="Times New Roman"/>
                <w:color w:val="000000"/>
                <w:sz w:val="28"/>
                <w:szCs w:val="28"/>
                <w:vertAlign w:val="subscript"/>
              </w:rPr>
              <w:t>2</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eicosoicacid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арахиновая кислота С</w:t>
            </w:r>
            <w:r w:rsidRPr="008B4BC0">
              <w:rPr>
                <w:rFonts w:ascii="Times New Roman" w:hAnsi="Times New Roman" w:cs="Times New Roman"/>
                <w:color w:val="000000"/>
                <w:sz w:val="28"/>
                <w:szCs w:val="28"/>
                <w:vertAlign w:val="subscript"/>
              </w:rPr>
              <w:t>19</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39</w:t>
            </w:r>
            <w:r w:rsidRPr="008B4BC0">
              <w:rPr>
                <w:rFonts w:ascii="Times New Roman" w:hAnsi="Times New Roman" w:cs="Times New Roman"/>
                <w:color w:val="000000"/>
                <w:sz w:val="28"/>
                <w:szCs w:val="28"/>
              </w:rPr>
              <w:t>- СООН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арахиновая кислота С</w:t>
            </w:r>
            <w:r w:rsidRPr="008B4BC0">
              <w:rPr>
                <w:rFonts w:ascii="Times New Roman" w:hAnsi="Times New Roman" w:cs="Times New Roman"/>
                <w:color w:val="000000"/>
                <w:sz w:val="28"/>
                <w:szCs w:val="28"/>
                <w:vertAlign w:val="subscript"/>
              </w:rPr>
              <w:t>19</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39</w:t>
            </w:r>
            <w:r w:rsidRPr="008B4BC0">
              <w:rPr>
                <w:rFonts w:ascii="Times New Roman" w:hAnsi="Times New Roman" w:cs="Times New Roman"/>
                <w:color w:val="000000"/>
                <w:sz w:val="28"/>
                <w:szCs w:val="28"/>
              </w:rPr>
              <w:t>- СООН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ejection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выталкивание, выбра</w:t>
            </w:r>
            <w:r w:rsidRPr="008B4BC0">
              <w:rPr>
                <w:rFonts w:ascii="Times New Roman" w:hAnsi="Times New Roman" w:cs="Times New Roman"/>
                <w:color w:val="000000"/>
                <w:sz w:val="28"/>
                <w:szCs w:val="28"/>
              </w:rPr>
              <w:softHyphen/>
              <w:t>сывание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Тастау, лақтыру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ejector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эжектор</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Эжектор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ejectorairpump</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струйный на</w:t>
            </w:r>
            <w:r w:rsidRPr="008B4BC0">
              <w:rPr>
                <w:rFonts w:ascii="Times New Roman" w:hAnsi="Times New Roman" w:cs="Times New Roman"/>
                <w:color w:val="000000"/>
                <w:sz w:val="28"/>
                <w:szCs w:val="28"/>
              </w:rPr>
              <w:softHyphen/>
              <w:t>сос</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 Ағын сорғышы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ejectorcondenser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струйный кон</w:t>
            </w:r>
            <w:r w:rsidRPr="008B4BC0">
              <w:rPr>
                <w:rFonts w:ascii="Times New Roman" w:hAnsi="Times New Roman" w:cs="Times New Roman"/>
                <w:color w:val="000000"/>
                <w:sz w:val="28"/>
                <w:szCs w:val="28"/>
              </w:rPr>
              <w:softHyphen/>
              <w:t>денсатор</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Ағынды конденсатор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ejectordrier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эжекторная сушилка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Эжекторлы кептіргіш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ejectorpin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i/>
                <w:iCs/>
                <w:color w:val="000000"/>
                <w:sz w:val="28"/>
                <w:szCs w:val="28"/>
              </w:rPr>
              <w:t xml:space="preserve">пласт, </w:t>
            </w:r>
            <w:r w:rsidRPr="008B4BC0">
              <w:rPr>
                <w:rFonts w:ascii="Times New Roman" w:hAnsi="Times New Roman" w:cs="Times New Roman"/>
                <w:color w:val="000000"/>
                <w:sz w:val="28"/>
                <w:szCs w:val="28"/>
              </w:rPr>
              <w:t>выталкиваю</w:t>
            </w:r>
            <w:r w:rsidRPr="008B4BC0">
              <w:rPr>
                <w:rFonts w:ascii="Times New Roman" w:hAnsi="Times New Roman" w:cs="Times New Roman"/>
                <w:color w:val="000000"/>
                <w:sz w:val="28"/>
                <w:szCs w:val="28"/>
              </w:rPr>
              <w:softHyphen/>
              <w:t>щий штифт</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Штифтті шығарғыш пласт</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ejectorram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выталкивающий пор</w:t>
            </w:r>
            <w:r w:rsidRPr="008B4BC0">
              <w:rPr>
                <w:rFonts w:ascii="Times New Roman" w:hAnsi="Times New Roman" w:cs="Times New Roman"/>
                <w:color w:val="000000"/>
                <w:sz w:val="28"/>
                <w:szCs w:val="28"/>
              </w:rPr>
              <w:softHyphen/>
              <w:t xml:space="preserve">шень </w:t>
            </w:r>
            <w:r w:rsidRPr="008B4BC0">
              <w:rPr>
                <w:rFonts w:ascii="Times New Roman" w:hAnsi="Times New Roman" w:cs="Times New Roman"/>
                <w:i/>
                <w:iCs/>
                <w:color w:val="000000"/>
                <w:sz w:val="28"/>
                <w:szCs w:val="28"/>
              </w:rPr>
              <w:t xml:space="preserve">(пресса), </w:t>
            </w:r>
            <w:r w:rsidRPr="008B4BC0">
              <w:rPr>
                <w:rFonts w:ascii="Times New Roman" w:hAnsi="Times New Roman" w:cs="Times New Roman"/>
                <w:color w:val="000000"/>
                <w:sz w:val="28"/>
                <w:szCs w:val="28"/>
              </w:rPr>
              <w:t xml:space="preserve">поршень </w:t>
            </w:r>
            <w:r w:rsidRPr="008B4BC0">
              <w:rPr>
                <w:rFonts w:ascii="Times New Roman" w:hAnsi="Times New Roman" w:cs="Times New Roman"/>
                <w:i/>
                <w:iCs/>
                <w:color w:val="000000"/>
                <w:sz w:val="28"/>
                <w:szCs w:val="28"/>
              </w:rPr>
              <w:t>(прес</w:t>
            </w:r>
            <w:r w:rsidRPr="008B4BC0">
              <w:rPr>
                <w:rFonts w:ascii="Times New Roman" w:hAnsi="Times New Roman" w:cs="Times New Roman"/>
                <w:i/>
                <w:iCs/>
                <w:color w:val="000000"/>
                <w:sz w:val="28"/>
                <w:szCs w:val="28"/>
              </w:rPr>
              <w:softHyphen/>
              <w:t xml:space="preserve">са), </w:t>
            </w:r>
            <w:r w:rsidRPr="008B4BC0">
              <w:rPr>
                <w:rFonts w:ascii="Times New Roman" w:hAnsi="Times New Roman" w:cs="Times New Roman"/>
                <w:color w:val="000000"/>
                <w:sz w:val="28"/>
                <w:szCs w:val="28"/>
              </w:rPr>
              <w:t>приводящий в движение выталкиватель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Поршенді шығарғыш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eka</w:t>
            </w:r>
            <w:r w:rsidRPr="00200558">
              <w:rPr>
                <w:rFonts w:ascii="Times New Roman" w:hAnsi="Times New Roman" w:cs="Times New Roman"/>
                <w:color w:val="000000"/>
                <w:sz w:val="28"/>
                <w:szCs w:val="28"/>
              </w:rPr>
              <w:t>-</w:t>
            </w:r>
            <w:r w:rsidRPr="00200558">
              <w:rPr>
                <w:rFonts w:ascii="Times New Roman" w:hAnsi="Times New Roman" w:cs="Times New Roman"/>
                <w:bCs/>
                <w:color w:val="000000"/>
                <w:sz w:val="28"/>
                <w:szCs w:val="28"/>
                <w:lang w:val="en-US"/>
              </w:rPr>
              <w:t>cesium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Виргинии </w:t>
            </w:r>
            <w:r w:rsidRPr="008B4BC0">
              <w:rPr>
                <w:rFonts w:ascii="Times New Roman" w:hAnsi="Times New Roman" w:cs="Times New Roman"/>
                <w:color w:val="000000"/>
                <w:sz w:val="28"/>
                <w:szCs w:val="28"/>
                <w:lang w:val="en-US"/>
              </w:rPr>
              <w:t>Vi</w:t>
            </w:r>
            <w:r w:rsidRPr="008B4BC0">
              <w:rPr>
                <w:rFonts w:ascii="Times New Roman" w:hAnsi="Times New Roman" w:cs="Times New Roman"/>
                <w:color w:val="000000"/>
                <w:sz w:val="28"/>
                <w:szCs w:val="28"/>
              </w:rPr>
              <w:t xml:space="preserve">, франций </w:t>
            </w:r>
            <w:r w:rsidRPr="008B4BC0">
              <w:rPr>
                <w:rFonts w:ascii="Times New Roman" w:hAnsi="Times New Roman" w:cs="Times New Roman"/>
                <w:color w:val="000000"/>
                <w:sz w:val="28"/>
                <w:szCs w:val="28"/>
                <w:lang w:val="en-US"/>
              </w:rPr>
              <w:t>Fr</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Виргинии </w:t>
            </w:r>
            <w:r w:rsidRPr="008B4BC0">
              <w:rPr>
                <w:rFonts w:ascii="Times New Roman" w:hAnsi="Times New Roman" w:cs="Times New Roman"/>
                <w:color w:val="000000"/>
                <w:sz w:val="28"/>
                <w:szCs w:val="28"/>
                <w:lang w:val="en-US"/>
              </w:rPr>
              <w:t>Vi</w:t>
            </w:r>
            <w:r w:rsidRPr="008B4BC0">
              <w:rPr>
                <w:rFonts w:ascii="Times New Roman" w:hAnsi="Times New Roman" w:cs="Times New Roman"/>
                <w:color w:val="000000"/>
                <w:sz w:val="28"/>
                <w:szCs w:val="28"/>
              </w:rPr>
              <w:t xml:space="preserve">, франций </w:t>
            </w:r>
            <w:r w:rsidRPr="008B4BC0">
              <w:rPr>
                <w:rFonts w:ascii="Times New Roman" w:hAnsi="Times New Roman" w:cs="Times New Roman"/>
                <w:color w:val="000000"/>
                <w:sz w:val="28"/>
                <w:szCs w:val="28"/>
                <w:lang w:val="en-US"/>
              </w:rPr>
              <w:t>Fr</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eka</w:t>
            </w:r>
            <w:r w:rsidRPr="00200558">
              <w:rPr>
                <w:rFonts w:ascii="Times New Roman" w:hAnsi="Times New Roman" w:cs="Times New Roman"/>
                <w:color w:val="000000"/>
                <w:sz w:val="28"/>
                <w:szCs w:val="28"/>
              </w:rPr>
              <w:t>-</w:t>
            </w:r>
            <w:r w:rsidRPr="00200558">
              <w:rPr>
                <w:rFonts w:ascii="Times New Roman" w:hAnsi="Times New Roman" w:cs="Times New Roman"/>
                <w:bCs/>
                <w:color w:val="000000"/>
                <w:sz w:val="28"/>
                <w:szCs w:val="28"/>
                <w:lang w:val="en-US"/>
              </w:rPr>
              <w:t>iodine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алабамий </w:t>
            </w:r>
            <w:r w:rsidRPr="008B4BC0">
              <w:rPr>
                <w:rFonts w:ascii="Times New Roman" w:hAnsi="Times New Roman" w:cs="Times New Roman"/>
                <w:color w:val="000000"/>
                <w:sz w:val="28"/>
                <w:szCs w:val="28"/>
                <w:lang w:val="en-US"/>
              </w:rPr>
              <w:t>Ab</w:t>
            </w:r>
            <w:r w:rsidRPr="008B4BC0">
              <w:rPr>
                <w:rFonts w:ascii="Times New Roman" w:hAnsi="Times New Roman" w:cs="Times New Roman"/>
                <w:color w:val="000000"/>
                <w:sz w:val="28"/>
                <w:szCs w:val="28"/>
              </w:rPr>
              <w:t xml:space="preserve">, астат </w:t>
            </w:r>
            <w:r w:rsidRPr="008B4BC0">
              <w:rPr>
                <w:rFonts w:ascii="Times New Roman" w:hAnsi="Times New Roman" w:cs="Times New Roman"/>
                <w:color w:val="000000"/>
                <w:sz w:val="28"/>
                <w:szCs w:val="28"/>
                <w:lang w:val="en-US"/>
              </w:rPr>
              <w:t>At</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 xml:space="preserve">алабамий </w:t>
            </w:r>
            <w:r w:rsidRPr="008B4BC0">
              <w:rPr>
                <w:rFonts w:ascii="Times New Roman" w:hAnsi="Times New Roman" w:cs="Times New Roman"/>
                <w:color w:val="000000"/>
                <w:sz w:val="28"/>
                <w:szCs w:val="28"/>
                <w:lang w:val="en-US"/>
              </w:rPr>
              <w:t>Ab</w:t>
            </w:r>
            <w:r w:rsidRPr="008B4BC0">
              <w:rPr>
                <w:rFonts w:ascii="Times New Roman" w:hAnsi="Times New Roman" w:cs="Times New Roman"/>
                <w:color w:val="000000"/>
                <w:sz w:val="28"/>
                <w:szCs w:val="28"/>
              </w:rPr>
              <w:t xml:space="preserve">, астат </w:t>
            </w:r>
            <w:r w:rsidRPr="008B4BC0">
              <w:rPr>
                <w:rFonts w:ascii="Times New Roman" w:hAnsi="Times New Roman" w:cs="Times New Roman"/>
                <w:color w:val="000000"/>
                <w:sz w:val="28"/>
                <w:szCs w:val="28"/>
                <w:lang w:val="en-US"/>
              </w:rPr>
              <w:t>At</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eka</w:t>
            </w:r>
            <w:r w:rsidRPr="00200558">
              <w:rPr>
                <w:rFonts w:ascii="Times New Roman" w:hAnsi="Times New Roman" w:cs="Times New Roman"/>
                <w:color w:val="000000"/>
                <w:sz w:val="28"/>
                <w:szCs w:val="28"/>
              </w:rPr>
              <w:t>-</w:t>
            </w:r>
            <w:r w:rsidRPr="00200558">
              <w:rPr>
                <w:rFonts w:ascii="Times New Roman" w:hAnsi="Times New Roman" w:cs="Times New Roman"/>
                <w:bCs/>
                <w:color w:val="000000"/>
                <w:sz w:val="28"/>
                <w:szCs w:val="28"/>
                <w:lang w:val="en-US"/>
              </w:rPr>
              <w:t>tantalum</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протактиний Ра</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протактиний Ра</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ekmolin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экмолин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экмолин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elaeomargaricacid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элеомаргариновая  кислота С</w:t>
            </w:r>
            <w:r w:rsidRPr="008B4BC0">
              <w:rPr>
                <w:rFonts w:ascii="Times New Roman" w:hAnsi="Times New Roman" w:cs="Times New Roman"/>
                <w:color w:val="000000"/>
                <w:sz w:val="28"/>
                <w:szCs w:val="28"/>
                <w:vertAlign w:val="subscript"/>
              </w:rPr>
              <w:t>17</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31</w:t>
            </w:r>
            <w:r w:rsidRPr="008B4BC0">
              <w:rPr>
                <w:rFonts w:ascii="Times New Roman" w:hAnsi="Times New Roman" w:cs="Times New Roman"/>
                <w:color w:val="000000"/>
                <w:sz w:val="28"/>
                <w:szCs w:val="28"/>
              </w:rPr>
              <w:t xml:space="preserve"> • СООН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Элеомаргарин</w:t>
            </w:r>
            <w:r>
              <w:rPr>
                <w:rFonts w:ascii="Times New Roman" w:hAnsi="Times New Roman" w:cs="Times New Roman"/>
                <w:color w:val="000000"/>
                <w:sz w:val="28"/>
                <w:szCs w:val="28"/>
                <w:lang w:val="kk-KZ"/>
              </w:rPr>
              <w:t xml:space="preserve"> қышқылы</w:t>
            </w:r>
            <w:r w:rsidRPr="008B4BC0">
              <w:rPr>
                <w:rFonts w:ascii="Times New Roman" w:hAnsi="Times New Roman" w:cs="Times New Roman"/>
                <w:color w:val="000000"/>
                <w:sz w:val="28"/>
                <w:szCs w:val="28"/>
              </w:rPr>
              <w:t xml:space="preserve"> С</w:t>
            </w:r>
            <w:r w:rsidRPr="008B4BC0">
              <w:rPr>
                <w:rFonts w:ascii="Times New Roman" w:hAnsi="Times New Roman" w:cs="Times New Roman"/>
                <w:color w:val="000000"/>
                <w:sz w:val="28"/>
                <w:szCs w:val="28"/>
                <w:vertAlign w:val="subscript"/>
              </w:rPr>
              <w:t>17</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31</w:t>
            </w:r>
            <w:r w:rsidRPr="008B4BC0">
              <w:rPr>
                <w:rFonts w:ascii="Times New Roman" w:hAnsi="Times New Roman" w:cs="Times New Roman"/>
                <w:color w:val="000000"/>
                <w:sz w:val="28"/>
                <w:szCs w:val="28"/>
              </w:rPr>
              <w:t xml:space="preserve"> • СООН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elaeometer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ареометр   для   масла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Майға арналған ареометр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elaeoptene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элеоптен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элеоптен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elaeostearicacid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элеостеариновая кислота С</w:t>
            </w:r>
            <w:r w:rsidRPr="008B4BC0">
              <w:rPr>
                <w:rFonts w:ascii="Times New Roman" w:hAnsi="Times New Roman" w:cs="Times New Roman"/>
                <w:color w:val="000000"/>
                <w:sz w:val="28"/>
                <w:szCs w:val="28"/>
                <w:vertAlign w:val="subscript"/>
              </w:rPr>
              <w:t>17</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29</w:t>
            </w:r>
            <w:r w:rsidRPr="008B4BC0">
              <w:rPr>
                <w:rFonts w:ascii="Times New Roman" w:hAnsi="Times New Roman" w:cs="Times New Roman"/>
                <w:color w:val="000000"/>
                <w:sz w:val="28"/>
                <w:szCs w:val="28"/>
              </w:rPr>
              <w:t xml:space="preserve"> · СООН</w:t>
            </w:r>
          </w:p>
        </w:tc>
        <w:tc>
          <w:tcPr>
            <w:tcW w:w="3260" w:type="dxa"/>
          </w:tcPr>
          <w:p w:rsidR="00757217" w:rsidRDefault="00757217" w:rsidP="00757217">
            <w:pPr>
              <w:rPr>
                <w:rFonts w:ascii="Times New Roman" w:hAnsi="Times New Roman" w:cs="Times New Roman"/>
                <w:color w:val="000000"/>
                <w:sz w:val="28"/>
                <w:szCs w:val="28"/>
                <w:lang w:val="kk-KZ"/>
              </w:rPr>
            </w:pPr>
            <w:r w:rsidRPr="008B4BC0">
              <w:rPr>
                <w:rFonts w:ascii="Times New Roman" w:hAnsi="Times New Roman" w:cs="Times New Roman"/>
                <w:color w:val="000000"/>
                <w:sz w:val="28"/>
                <w:szCs w:val="28"/>
              </w:rPr>
              <w:t>Элеостеарин</w:t>
            </w:r>
            <w:r>
              <w:rPr>
                <w:rFonts w:ascii="Times New Roman" w:hAnsi="Times New Roman" w:cs="Times New Roman"/>
                <w:color w:val="000000"/>
                <w:sz w:val="28"/>
                <w:szCs w:val="28"/>
                <w:lang w:val="kk-KZ"/>
              </w:rPr>
              <w:t xml:space="preserve"> қышқылы</w:t>
            </w:r>
          </w:p>
          <w:p w:rsidR="00757217" w:rsidRPr="00600FBA" w:rsidRDefault="00757217" w:rsidP="00757217">
            <w:pPr>
              <w:rPr>
                <w:rFonts w:ascii="Times New Roman" w:hAnsi="Times New Roman" w:cs="Times New Roman"/>
                <w:color w:val="000000"/>
                <w:sz w:val="28"/>
                <w:szCs w:val="28"/>
                <w:lang w:val="kk-KZ"/>
              </w:rPr>
            </w:pPr>
            <w:r w:rsidRPr="008B4BC0">
              <w:rPr>
                <w:rFonts w:ascii="Times New Roman" w:hAnsi="Times New Roman" w:cs="Times New Roman"/>
                <w:color w:val="000000"/>
                <w:sz w:val="28"/>
                <w:szCs w:val="28"/>
              </w:rPr>
              <w:t xml:space="preserve"> С</w:t>
            </w:r>
            <w:r w:rsidRPr="008B4BC0">
              <w:rPr>
                <w:rFonts w:ascii="Times New Roman" w:hAnsi="Times New Roman" w:cs="Times New Roman"/>
                <w:color w:val="000000"/>
                <w:sz w:val="28"/>
                <w:szCs w:val="28"/>
                <w:vertAlign w:val="subscript"/>
              </w:rPr>
              <w:t>17</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29</w:t>
            </w:r>
            <w:r w:rsidRPr="008B4BC0">
              <w:rPr>
                <w:rFonts w:ascii="Times New Roman" w:hAnsi="Times New Roman" w:cs="Times New Roman"/>
                <w:color w:val="000000"/>
                <w:sz w:val="28"/>
                <w:szCs w:val="28"/>
              </w:rPr>
              <w:t xml:space="preserve"> · СООН</w:t>
            </w:r>
          </w:p>
        </w:tc>
      </w:tr>
      <w:tr w:rsidR="00757217" w:rsidRPr="0080175F"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elaidicacid</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элаидиновая кислота СН</w:t>
            </w:r>
            <w:r w:rsidRPr="008B4BC0">
              <w:rPr>
                <w:rFonts w:ascii="Times New Roman" w:hAnsi="Times New Roman" w:cs="Times New Roman"/>
                <w:color w:val="000000"/>
                <w:sz w:val="28"/>
                <w:szCs w:val="28"/>
                <w:vertAlign w:val="subscript"/>
              </w:rPr>
              <w:t>3</w:t>
            </w:r>
            <w:r w:rsidRPr="008B4BC0">
              <w:rPr>
                <w:rFonts w:ascii="Times New Roman" w:hAnsi="Times New Roman" w:cs="Times New Roman"/>
                <w:color w:val="000000"/>
                <w:sz w:val="28"/>
                <w:szCs w:val="28"/>
              </w:rPr>
              <w:t>·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w:t>
            </w:r>
            <w:r w:rsidRPr="008B4BC0">
              <w:rPr>
                <w:rFonts w:ascii="Times New Roman" w:hAnsi="Times New Roman" w:cs="Times New Roman"/>
                <w:color w:val="000000"/>
                <w:sz w:val="28"/>
                <w:szCs w:val="28"/>
                <w:vertAlign w:val="subscript"/>
              </w:rPr>
              <w:t>7</w:t>
            </w:r>
            <w:r w:rsidRPr="008B4BC0">
              <w:rPr>
                <w:rFonts w:ascii="Times New Roman" w:hAnsi="Times New Roman" w:cs="Times New Roman"/>
                <w:color w:val="000000"/>
                <w:sz w:val="28"/>
                <w:szCs w:val="28"/>
              </w:rPr>
              <w:t>·СН :СН·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w:t>
            </w:r>
            <w:r w:rsidRPr="008B4BC0">
              <w:rPr>
                <w:rFonts w:ascii="Times New Roman" w:hAnsi="Times New Roman" w:cs="Times New Roman"/>
                <w:color w:val="000000"/>
                <w:sz w:val="28"/>
                <w:szCs w:val="28"/>
                <w:vertAlign w:val="subscript"/>
              </w:rPr>
              <w:t>7</w:t>
            </w:r>
            <w:r w:rsidRPr="008B4BC0">
              <w:rPr>
                <w:rFonts w:ascii="Times New Roman" w:hAnsi="Times New Roman" w:cs="Times New Roman"/>
                <w:color w:val="000000"/>
                <w:sz w:val="28"/>
                <w:szCs w:val="28"/>
              </w:rPr>
              <w:t>· СООН</w:t>
            </w:r>
          </w:p>
        </w:tc>
        <w:tc>
          <w:tcPr>
            <w:tcW w:w="3260" w:type="dxa"/>
          </w:tcPr>
          <w:p w:rsidR="00757217" w:rsidRDefault="00757217" w:rsidP="00757217">
            <w:pPr>
              <w:rPr>
                <w:rFonts w:ascii="Times New Roman" w:hAnsi="Times New Roman" w:cs="Times New Roman"/>
                <w:color w:val="000000"/>
                <w:sz w:val="28"/>
                <w:szCs w:val="28"/>
                <w:lang w:val="kk-KZ"/>
              </w:rPr>
            </w:pPr>
            <w:r w:rsidRPr="00600FBA">
              <w:rPr>
                <w:rFonts w:ascii="Times New Roman" w:hAnsi="Times New Roman" w:cs="Times New Roman"/>
                <w:color w:val="000000"/>
                <w:sz w:val="28"/>
                <w:szCs w:val="28"/>
                <w:lang w:val="kk-KZ"/>
              </w:rPr>
              <w:t>Элаидин</w:t>
            </w:r>
            <w:r>
              <w:rPr>
                <w:rFonts w:ascii="Times New Roman" w:hAnsi="Times New Roman" w:cs="Times New Roman"/>
                <w:color w:val="000000"/>
                <w:sz w:val="28"/>
                <w:szCs w:val="28"/>
                <w:lang w:val="kk-KZ"/>
              </w:rPr>
              <w:t xml:space="preserve"> қышқылы</w:t>
            </w:r>
          </w:p>
          <w:p w:rsidR="00757217" w:rsidRPr="008B4BC0" w:rsidRDefault="00757217" w:rsidP="00757217">
            <w:pPr>
              <w:rPr>
                <w:rFonts w:ascii="Times New Roman" w:hAnsi="Times New Roman" w:cs="Times New Roman"/>
                <w:sz w:val="28"/>
                <w:szCs w:val="28"/>
                <w:lang w:val="kk-KZ"/>
              </w:rPr>
            </w:pPr>
            <w:r w:rsidRPr="00600FBA">
              <w:rPr>
                <w:rFonts w:ascii="Times New Roman" w:hAnsi="Times New Roman" w:cs="Times New Roman"/>
                <w:color w:val="000000"/>
                <w:sz w:val="28"/>
                <w:szCs w:val="28"/>
                <w:lang w:val="kk-KZ"/>
              </w:rPr>
              <w:t xml:space="preserve"> СН</w:t>
            </w:r>
            <w:r w:rsidRPr="00600FBA">
              <w:rPr>
                <w:rFonts w:ascii="Times New Roman" w:hAnsi="Times New Roman" w:cs="Times New Roman"/>
                <w:color w:val="000000"/>
                <w:sz w:val="28"/>
                <w:szCs w:val="28"/>
                <w:vertAlign w:val="subscript"/>
                <w:lang w:val="kk-KZ"/>
              </w:rPr>
              <w:t>3</w:t>
            </w:r>
            <w:r w:rsidRPr="00600FBA">
              <w:rPr>
                <w:rFonts w:ascii="Times New Roman" w:hAnsi="Times New Roman" w:cs="Times New Roman"/>
                <w:color w:val="000000"/>
                <w:sz w:val="28"/>
                <w:szCs w:val="28"/>
                <w:lang w:val="kk-KZ"/>
              </w:rPr>
              <w:t>· (СН</w:t>
            </w:r>
            <w:r w:rsidRPr="00600FBA">
              <w:rPr>
                <w:rFonts w:ascii="Times New Roman" w:hAnsi="Times New Roman" w:cs="Times New Roman"/>
                <w:color w:val="000000"/>
                <w:sz w:val="28"/>
                <w:szCs w:val="28"/>
                <w:vertAlign w:val="subscript"/>
                <w:lang w:val="kk-KZ"/>
              </w:rPr>
              <w:t>2</w:t>
            </w:r>
            <w:r w:rsidRPr="00600FBA">
              <w:rPr>
                <w:rFonts w:ascii="Times New Roman" w:hAnsi="Times New Roman" w:cs="Times New Roman"/>
                <w:color w:val="000000"/>
                <w:sz w:val="28"/>
                <w:szCs w:val="28"/>
                <w:lang w:val="kk-KZ"/>
              </w:rPr>
              <w:t>)</w:t>
            </w:r>
            <w:r w:rsidRPr="00600FBA">
              <w:rPr>
                <w:rFonts w:ascii="Times New Roman" w:hAnsi="Times New Roman" w:cs="Times New Roman"/>
                <w:color w:val="000000"/>
                <w:sz w:val="28"/>
                <w:szCs w:val="28"/>
                <w:vertAlign w:val="subscript"/>
                <w:lang w:val="kk-KZ"/>
              </w:rPr>
              <w:t>7</w:t>
            </w:r>
            <w:r w:rsidRPr="00600FBA">
              <w:rPr>
                <w:rFonts w:ascii="Times New Roman" w:hAnsi="Times New Roman" w:cs="Times New Roman"/>
                <w:color w:val="000000"/>
                <w:sz w:val="28"/>
                <w:szCs w:val="28"/>
                <w:lang w:val="kk-KZ"/>
              </w:rPr>
              <w:t>·СН :СН· (СН</w:t>
            </w:r>
            <w:r w:rsidRPr="00600FBA">
              <w:rPr>
                <w:rFonts w:ascii="Times New Roman" w:hAnsi="Times New Roman" w:cs="Times New Roman"/>
                <w:color w:val="000000"/>
                <w:sz w:val="28"/>
                <w:szCs w:val="28"/>
                <w:vertAlign w:val="subscript"/>
                <w:lang w:val="kk-KZ"/>
              </w:rPr>
              <w:t>2</w:t>
            </w:r>
            <w:r w:rsidRPr="00600FBA">
              <w:rPr>
                <w:rFonts w:ascii="Times New Roman" w:hAnsi="Times New Roman" w:cs="Times New Roman"/>
                <w:color w:val="000000"/>
                <w:sz w:val="28"/>
                <w:szCs w:val="28"/>
                <w:lang w:val="kk-KZ"/>
              </w:rPr>
              <w:t>)</w:t>
            </w:r>
            <w:r w:rsidRPr="00600FBA">
              <w:rPr>
                <w:rFonts w:ascii="Times New Roman" w:hAnsi="Times New Roman" w:cs="Times New Roman"/>
                <w:color w:val="000000"/>
                <w:sz w:val="28"/>
                <w:szCs w:val="28"/>
                <w:vertAlign w:val="subscript"/>
                <w:lang w:val="kk-KZ"/>
              </w:rPr>
              <w:t>7</w:t>
            </w:r>
            <w:r w:rsidRPr="00600FBA">
              <w:rPr>
                <w:rFonts w:ascii="Times New Roman" w:hAnsi="Times New Roman" w:cs="Times New Roman"/>
                <w:color w:val="000000"/>
                <w:sz w:val="28"/>
                <w:szCs w:val="28"/>
                <w:lang w:val="kk-KZ"/>
              </w:rPr>
              <w:t>· СООН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lastRenderedPageBreak/>
              <w:t>elaidintest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элаидиновая   проба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Элаидин сынамасы</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elaidinization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элаидиновая пе</w:t>
            </w:r>
            <w:r w:rsidRPr="008B4BC0">
              <w:rPr>
                <w:rFonts w:ascii="Times New Roman" w:hAnsi="Times New Roman" w:cs="Times New Roman"/>
                <w:color w:val="000000"/>
                <w:sz w:val="28"/>
                <w:szCs w:val="28"/>
              </w:rPr>
              <w:softHyphen/>
              <w:t>регруппировка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 Элаидин қайта топтасу</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elastane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эластен</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эластен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elasticafter</w:t>
            </w:r>
            <w:r w:rsidRPr="00200558">
              <w:rPr>
                <w:rFonts w:ascii="Times New Roman" w:hAnsi="Times New Roman" w:cs="Times New Roman"/>
                <w:color w:val="000000"/>
                <w:sz w:val="28"/>
                <w:szCs w:val="28"/>
              </w:rPr>
              <w:t>-</w:t>
            </w:r>
            <w:r w:rsidRPr="00200558">
              <w:rPr>
                <w:rFonts w:ascii="Times New Roman" w:hAnsi="Times New Roman" w:cs="Times New Roman"/>
                <w:color w:val="000000"/>
                <w:sz w:val="28"/>
                <w:szCs w:val="28"/>
                <w:lang w:val="en-US"/>
              </w:rPr>
              <w:t>effect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упругое после</w:t>
            </w:r>
            <w:r w:rsidRPr="008B4BC0">
              <w:rPr>
                <w:rFonts w:ascii="Times New Roman" w:hAnsi="Times New Roman" w:cs="Times New Roman"/>
                <w:color w:val="000000"/>
                <w:sz w:val="28"/>
                <w:szCs w:val="28"/>
              </w:rPr>
              <w:softHyphen/>
              <w:t>действие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Әрееттен кейінгі  серпімділік</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lasticdeformation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упругая де</w:t>
            </w:r>
            <w:r w:rsidRPr="008B4BC0">
              <w:rPr>
                <w:rFonts w:ascii="Times New Roman" w:hAnsi="Times New Roman" w:cs="Times New Roman"/>
                <w:color w:val="000000"/>
                <w:sz w:val="28"/>
                <w:szCs w:val="28"/>
              </w:rPr>
              <w:softHyphen/>
              <w:t>формация</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Серпімді деформация</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elasticextension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упругое расши</w:t>
            </w:r>
            <w:r w:rsidRPr="008B4BC0">
              <w:rPr>
                <w:rFonts w:ascii="Times New Roman" w:hAnsi="Times New Roman" w:cs="Times New Roman"/>
                <w:color w:val="000000"/>
                <w:sz w:val="28"/>
                <w:szCs w:val="28"/>
              </w:rPr>
              <w:softHyphen/>
              <w:t>рение, упругое растяжение</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Серпімді кеңею</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elastichysteresis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упругий гисте</w:t>
            </w:r>
            <w:r w:rsidRPr="008B4BC0">
              <w:rPr>
                <w:rFonts w:ascii="Times New Roman" w:hAnsi="Times New Roman" w:cs="Times New Roman"/>
                <w:color w:val="000000"/>
                <w:sz w:val="28"/>
                <w:szCs w:val="28"/>
              </w:rPr>
              <w:softHyphen/>
              <w:t>резис</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Серпімді гистерезис</w:t>
            </w:r>
          </w:p>
        </w:tc>
      </w:tr>
      <w:tr w:rsidR="00757217" w:rsidRPr="0080175F"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elasticlimit</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предел упругости, условный предел упругости</w:t>
            </w:r>
          </w:p>
        </w:tc>
        <w:tc>
          <w:tcPr>
            <w:tcW w:w="3260" w:type="dxa"/>
          </w:tcPr>
          <w:p w:rsidR="00757217"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Серпімділік шегі</w:t>
            </w:r>
          </w:p>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Серпімділіктің шартты шегі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elasticmodulus</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модуль упруго</w:t>
            </w:r>
            <w:r w:rsidRPr="008B4BC0">
              <w:rPr>
                <w:rFonts w:ascii="Times New Roman" w:hAnsi="Times New Roman" w:cs="Times New Roman"/>
                <w:color w:val="000000"/>
                <w:sz w:val="28"/>
                <w:szCs w:val="28"/>
              </w:rPr>
              <w:softHyphen/>
              <w:t>сти, модуль Юнга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 xml:space="preserve"> Серпімділік моделі, Юнг моделі</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elasticquartz</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упругий кварц</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Серпімді кварц</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эластин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elastoidin</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эластоидин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эластоидин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elastcplastic</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эластомер</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эластомер</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elastoprene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эластопрен</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эластопрен</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elayl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этилен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 xml:space="preserve"> : СН</w:t>
            </w:r>
            <w:r w:rsidRPr="008B4BC0">
              <w:rPr>
                <w:rFonts w:ascii="Times New Roman" w:hAnsi="Times New Roman" w:cs="Times New Roman"/>
                <w:color w:val="000000"/>
                <w:sz w:val="28"/>
                <w:szCs w:val="28"/>
                <w:vertAlign w:val="subscript"/>
              </w:rPr>
              <w:t>2</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этилен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 xml:space="preserve"> : СН</w:t>
            </w:r>
            <w:r w:rsidRPr="008B4BC0">
              <w:rPr>
                <w:rFonts w:ascii="Times New Roman" w:hAnsi="Times New Roman" w:cs="Times New Roman"/>
                <w:color w:val="000000"/>
                <w:sz w:val="28"/>
                <w:szCs w:val="28"/>
                <w:vertAlign w:val="subscript"/>
              </w:rPr>
              <w:t>2</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elaylchloride</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хлористый этилен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С1 •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С1</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хлор</w:t>
            </w:r>
            <w:r>
              <w:rPr>
                <w:rFonts w:ascii="Times New Roman" w:hAnsi="Times New Roman" w:cs="Times New Roman"/>
                <w:color w:val="000000"/>
                <w:sz w:val="28"/>
                <w:szCs w:val="28"/>
                <w:lang w:val="kk-KZ"/>
              </w:rPr>
              <w:t>лы</w:t>
            </w:r>
            <w:r w:rsidRPr="008B4BC0">
              <w:rPr>
                <w:rFonts w:ascii="Times New Roman" w:hAnsi="Times New Roman" w:cs="Times New Roman"/>
                <w:color w:val="000000"/>
                <w:sz w:val="28"/>
                <w:szCs w:val="28"/>
              </w:rPr>
              <w:t xml:space="preserve"> этилен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С1 • СН</w:t>
            </w:r>
            <w:r w:rsidRPr="008B4BC0">
              <w:rPr>
                <w:rFonts w:ascii="Times New Roman" w:hAnsi="Times New Roman" w:cs="Times New Roman"/>
                <w:color w:val="000000"/>
                <w:sz w:val="28"/>
                <w:szCs w:val="28"/>
                <w:vertAlign w:val="subscript"/>
              </w:rPr>
              <w:t>2</w:t>
            </w:r>
            <w:r w:rsidRPr="008B4BC0">
              <w:rPr>
                <w:rFonts w:ascii="Times New Roman" w:hAnsi="Times New Roman" w:cs="Times New Roman"/>
                <w:color w:val="000000"/>
                <w:sz w:val="28"/>
                <w:szCs w:val="28"/>
              </w:rPr>
              <w:t>С1</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elbowSeeder</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коленчатый пита</w:t>
            </w:r>
            <w:r w:rsidRPr="008B4BC0">
              <w:rPr>
                <w:rFonts w:ascii="Times New Roman" w:hAnsi="Times New Roman" w:cs="Times New Roman"/>
                <w:color w:val="000000"/>
                <w:sz w:val="28"/>
                <w:szCs w:val="28"/>
              </w:rPr>
              <w:softHyphen/>
              <w:t>тель</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Домалық қоректендіргіш</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elecampaneoil</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алантовая кам</w:t>
            </w:r>
            <w:r w:rsidRPr="008B4BC0">
              <w:rPr>
                <w:rFonts w:ascii="Times New Roman" w:hAnsi="Times New Roman" w:cs="Times New Roman"/>
                <w:color w:val="000000"/>
                <w:sz w:val="28"/>
                <w:szCs w:val="28"/>
              </w:rPr>
              <w:softHyphen/>
              <w:t>фора, геленин, С</w:t>
            </w:r>
            <w:r w:rsidRPr="008B4BC0">
              <w:rPr>
                <w:rFonts w:ascii="Times New Roman" w:hAnsi="Times New Roman" w:cs="Times New Roman"/>
                <w:color w:val="000000"/>
                <w:sz w:val="28"/>
                <w:szCs w:val="28"/>
                <w:vertAlign w:val="subscript"/>
              </w:rPr>
              <w:t>15</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20</w:t>
            </w:r>
            <w:r w:rsidRPr="008B4BC0">
              <w:rPr>
                <w:rFonts w:ascii="Times New Roman" w:hAnsi="Times New Roman" w:cs="Times New Roman"/>
                <w:color w:val="000000"/>
                <w:sz w:val="28"/>
                <w:szCs w:val="28"/>
              </w:rPr>
              <w:t>О</w:t>
            </w:r>
            <w:r w:rsidRPr="008B4BC0">
              <w:rPr>
                <w:rFonts w:ascii="Times New Roman" w:hAnsi="Times New Roman" w:cs="Times New Roman"/>
                <w:color w:val="000000"/>
                <w:sz w:val="28"/>
                <w:szCs w:val="28"/>
                <w:vertAlign w:val="subscript"/>
              </w:rPr>
              <w:t>2</w:t>
            </w:r>
          </w:p>
        </w:tc>
        <w:tc>
          <w:tcPr>
            <w:tcW w:w="3260"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алант</w:t>
            </w:r>
            <w:r>
              <w:rPr>
                <w:rFonts w:ascii="Times New Roman" w:hAnsi="Times New Roman" w:cs="Times New Roman"/>
                <w:color w:val="000000"/>
                <w:sz w:val="28"/>
                <w:szCs w:val="28"/>
                <w:lang w:val="kk-KZ"/>
              </w:rPr>
              <w:t>ты</w:t>
            </w:r>
            <w:r w:rsidRPr="008B4BC0">
              <w:rPr>
                <w:rFonts w:ascii="Times New Roman" w:hAnsi="Times New Roman" w:cs="Times New Roman"/>
                <w:color w:val="000000"/>
                <w:sz w:val="28"/>
                <w:szCs w:val="28"/>
              </w:rPr>
              <w:t xml:space="preserve"> кам</w:t>
            </w:r>
            <w:r w:rsidRPr="008B4BC0">
              <w:rPr>
                <w:rFonts w:ascii="Times New Roman" w:hAnsi="Times New Roman" w:cs="Times New Roman"/>
                <w:color w:val="000000"/>
                <w:sz w:val="28"/>
                <w:szCs w:val="28"/>
              </w:rPr>
              <w:softHyphen/>
              <w:t>фора, геленин, С</w:t>
            </w:r>
            <w:r w:rsidRPr="008B4BC0">
              <w:rPr>
                <w:rFonts w:ascii="Times New Roman" w:hAnsi="Times New Roman" w:cs="Times New Roman"/>
                <w:color w:val="000000"/>
                <w:sz w:val="28"/>
                <w:szCs w:val="28"/>
                <w:vertAlign w:val="subscript"/>
              </w:rPr>
              <w:t>15</w:t>
            </w:r>
            <w:r w:rsidRPr="008B4BC0">
              <w:rPr>
                <w:rFonts w:ascii="Times New Roman" w:hAnsi="Times New Roman" w:cs="Times New Roman"/>
                <w:color w:val="000000"/>
                <w:sz w:val="28"/>
                <w:szCs w:val="28"/>
              </w:rPr>
              <w:t>Н</w:t>
            </w:r>
            <w:r w:rsidRPr="008B4BC0">
              <w:rPr>
                <w:rFonts w:ascii="Times New Roman" w:hAnsi="Times New Roman" w:cs="Times New Roman"/>
                <w:color w:val="000000"/>
                <w:sz w:val="28"/>
                <w:szCs w:val="28"/>
                <w:vertAlign w:val="subscript"/>
              </w:rPr>
              <w:t>20</w:t>
            </w:r>
            <w:r w:rsidRPr="008B4BC0">
              <w:rPr>
                <w:rFonts w:ascii="Times New Roman" w:hAnsi="Times New Roman" w:cs="Times New Roman"/>
                <w:color w:val="000000"/>
                <w:sz w:val="28"/>
                <w:szCs w:val="28"/>
              </w:rPr>
              <w:t>О</w:t>
            </w:r>
            <w:r w:rsidRPr="008B4BC0">
              <w:rPr>
                <w:rFonts w:ascii="Times New Roman" w:hAnsi="Times New Roman" w:cs="Times New Roman"/>
                <w:color w:val="000000"/>
                <w:sz w:val="28"/>
                <w:szCs w:val="28"/>
                <w:vertAlign w:val="subscript"/>
              </w:rPr>
              <w:t>2</w:t>
            </w:r>
          </w:p>
        </w:tc>
      </w:tr>
      <w:tr w:rsidR="00757217" w:rsidRPr="007B0BE2" w:rsidTr="009D5DA5">
        <w:tc>
          <w:tcPr>
            <w:tcW w:w="3227" w:type="dxa"/>
          </w:tcPr>
          <w:p w:rsidR="00757217" w:rsidRPr="00200558" w:rsidRDefault="00757217" w:rsidP="00757217">
            <w:pPr>
              <w:rPr>
                <w:rFonts w:ascii="Times New Roman" w:hAnsi="Times New Roman" w:cs="Times New Roman"/>
                <w:bCs/>
                <w:sz w:val="28"/>
                <w:szCs w:val="28"/>
                <w:lang w:val="kk-KZ"/>
              </w:rPr>
            </w:pPr>
            <w:r w:rsidRPr="00200558">
              <w:rPr>
                <w:rFonts w:ascii="Times New Roman" w:hAnsi="Times New Roman" w:cs="Times New Roman"/>
                <w:bCs/>
                <w:color w:val="000000"/>
                <w:sz w:val="28"/>
                <w:szCs w:val="28"/>
                <w:lang w:val="en-US"/>
              </w:rPr>
              <w:t>electiveaffinity</w:t>
            </w:r>
          </w:p>
        </w:tc>
        <w:tc>
          <w:tcPr>
            <w:tcW w:w="2977" w:type="dxa"/>
          </w:tcPr>
          <w:p w:rsidR="00757217" w:rsidRPr="008B4BC0" w:rsidRDefault="00757217" w:rsidP="00757217">
            <w:pPr>
              <w:rPr>
                <w:rFonts w:ascii="Times New Roman" w:hAnsi="Times New Roman" w:cs="Times New Roman"/>
                <w:sz w:val="28"/>
                <w:szCs w:val="28"/>
                <w:lang w:val="kk-KZ"/>
              </w:rPr>
            </w:pPr>
            <w:r w:rsidRPr="008B4BC0">
              <w:rPr>
                <w:rFonts w:ascii="Times New Roman" w:hAnsi="Times New Roman" w:cs="Times New Roman"/>
                <w:color w:val="000000"/>
                <w:sz w:val="28"/>
                <w:szCs w:val="28"/>
              </w:rPr>
              <w:t>избирательное сродство</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Таңдау ұқсастығы</w:t>
            </w:r>
          </w:p>
        </w:tc>
      </w:tr>
      <w:tr w:rsidR="00757217" w:rsidRPr="007B0BE2" w:rsidTr="009D5DA5">
        <w:tc>
          <w:tcPr>
            <w:tcW w:w="3227" w:type="dxa"/>
          </w:tcPr>
          <w:p w:rsidR="00757217" w:rsidRPr="00600FBA" w:rsidRDefault="00757217" w:rsidP="00757217">
            <w:pPr>
              <w:rPr>
                <w:rFonts w:ascii="Times New Roman" w:hAnsi="Times New Roman" w:cs="Times New Roman"/>
                <w:bCs/>
                <w:sz w:val="28"/>
                <w:szCs w:val="28"/>
                <w:lang w:val="kk-KZ"/>
              </w:rPr>
            </w:pPr>
            <w:r w:rsidRPr="00600FBA">
              <w:rPr>
                <w:rFonts w:ascii="Times New Roman" w:hAnsi="Times New Roman" w:cs="Times New Roman"/>
                <w:bCs/>
                <w:color w:val="000000"/>
                <w:sz w:val="28"/>
                <w:szCs w:val="28"/>
                <w:lang w:val="en-US"/>
              </w:rPr>
              <w:t>electiveculture</w:t>
            </w:r>
          </w:p>
        </w:tc>
        <w:tc>
          <w:tcPr>
            <w:tcW w:w="2977" w:type="dxa"/>
          </w:tcPr>
          <w:p w:rsidR="00757217" w:rsidRPr="00600FBA" w:rsidRDefault="00757217" w:rsidP="00757217">
            <w:pPr>
              <w:rPr>
                <w:rFonts w:ascii="Times New Roman" w:hAnsi="Times New Roman" w:cs="Times New Roman"/>
                <w:sz w:val="28"/>
                <w:szCs w:val="28"/>
                <w:lang w:val="kk-KZ"/>
              </w:rPr>
            </w:pPr>
            <w:r w:rsidRPr="00600FBA">
              <w:rPr>
                <w:rFonts w:ascii="Times New Roman" w:hAnsi="Times New Roman" w:cs="Times New Roman"/>
                <w:color w:val="000000"/>
                <w:sz w:val="28"/>
                <w:szCs w:val="28"/>
              </w:rPr>
              <w:t>элективная куль</w:t>
            </w:r>
            <w:r w:rsidRPr="00600FBA">
              <w:rPr>
                <w:rFonts w:ascii="Times New Roman" w:hAnsi="Times New Roman" w:cs="Times New Roman"/>
                <w:color w:val="000000"/>
                <w:sz w:val="28"/>
                <w:szCs w:val="28"/>
              </w:rPr>
              <w:softHyphen/>
              <w:t>тура</w:t>
            </w:r>
          </w:p>
        </w:tc>
        <w:tc>
          <w:tcPr>
            <w:tcW w:w="3260" w:type="dxa"/>
          </w:tcPr>
          <w:p w:rsidR="00757217" w:rsidRPr="008B4BC0" w:rsidRDefault="00757217" w:rsidP="00757217">
            <w:pPr>
              <w:rPr>
                <w:rFonts w:ascii="Times New Roman" w:hAnsi="Times New Roman" w:cs="Times New Roman"/>
                <w:sz w:val="28"/>
                <w:szCs w:val="28"/>
                <w:lang w:val="kk-KZ"/>
              </w:rPr>
            </w:pPr>
            <w:r>
              <w:rPr>
                <w:rFonts w:ascii="Times New Roman" w:hAnsi="Times New Roman" w:cs="Times New Roman"/>
                <w:sz w:val="28"/>
                <w:szCs w:val="28"/>
                <w:lang w:val="kk-KZ"/>
              </w:rPr>
              <w:t>Элективті мәдениет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Chemical</w:t>
            </w:r>
            <w:r w:rsidRPr="007B0BE2">
              <w:rPr>
                <w:rFonts w:ascii="Times New Roman" w:hAnsi="Times New Roman" w:cs="Times New Roman"/>
                <w:sz w:val="28"/>
                <w:szCs w:val="28"/>
                <w:lang w:val="en-US"/>
              </w:rPr>
              <w:t xml:space="preserve"> </w:t>
            </w:r>
            <w:r w:rsidRPr="007B0BE2">
              <w:rPr>
                <w:rFonts w:ascii="Times New Roman" w:hAnsi="Times New Roman" w:cs="Times New Roman"/>
                <w:sz w:val="28"/>
                <w:szCs w:val="28"/>
              </w:rPr>
              <w:t>connect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Химическая связь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Химиялық байланыс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Equilibrium</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Равновесие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Тепе-теңдік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Speed</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Скорость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Жылдамдық</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Process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Процесс</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Процесс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Inhibitor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Ингибитор</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Ингибитор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Homogeneus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Гомогенная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Гомогенді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Heterogeneous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Гетерогенная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Гетерогенді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Reactive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Реактив</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Реактив</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Phase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Фаза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Фаза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Hydrogen Peroxide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Пероксид водорода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Сутегі тотығы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Substances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Веществ</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Заттар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Energy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Энергия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Энергия</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Activity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Активность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Активтілік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 xml:space="preserve">Surface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Пове</w:t>
            </w:r>
            <w:r w:rsidRPr="007B0BE2">
              <w:rPr>
                <w:rFonts w:ascii="Times New Roman" w:hAnsi="Times New Roman" w:cs="Times New Roman"/>
                <w:sz w:val="28"/>
                <w:szCs w:val="28"/>
                <w:lang w:val="kk-KZ"/>
              </w:rPr>
              <w:t xml:space="preserve">рхность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Беттік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Diffusion</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Диффузия</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Диффузия</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Adsorption</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Адсорбция</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Адсорбция</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Molecula</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Молекула</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Молекула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Desorption</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Десорбция</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Десорбция</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Oxidation </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Окисление</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Тотығу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Inert </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Инертность</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Инерттілік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Active coals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Активные угли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Белсенді көмір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Enzymes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Ферменты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Ферменттер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Dehydration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Дегидрование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Дегидраттау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   Structure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Структура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Құрылым</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Hydrocarbons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Углеводороды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Көмірсутектер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Restoring</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Восстанавление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Қалпына келтіру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Hydrogenation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Гидрование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Гидрлеу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Cracking</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Крекинг</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Крекингілеу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Isomers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Изомеры</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Изомерлер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Change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Изменение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Өзгеру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Direction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Направ</w:t>
            </w:r>
            <w:r w:rsidRPr="007B0BE2">
              <w:rPr>
                <w:rFonts w:ascii="Times New Roman" w:hAnsi="Times New Roman" w:cs="Times New Roman"/>
                <w:sz w:val="28"/>
                <w:szCs w:val="28"/>
                <w:lang w:val="kk-KZ"/>
              </w:rPr>
              <w:t>л</w:t>
            </w:r>
            <w:r w:rsidRPr="007B0BE2">
              <w:rPr>
                <w:rFonts w:ascii="Times New Roman" w:hAnsi="Times New Roman" w:cs="Times New Roman"/>
                <w:sz w:val="28"/>
                <w:szCs w:val="28"/>
              </w:rPr>
              <w:t>ение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Бағыт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Temperature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Температура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Температура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Stable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Постоянный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Тұрақты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Product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Продукт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Өнім</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Reaction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Реакция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Реакция</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Solid</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Твердое вещество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Қатты зат</w:t>
            </w:r>
          </w:p>
        </w:tc>
      </w:tr>
      <w:tr w:rsidR="00757217" w:rsidRPr="007B0BE2" w:rsidTr="009D5DA5">
        <w:tc>
          <w:tcPr>
            <w:tcW w:w="3227" w:type="dxa"/>
          </w:tcPr>
          <w:p w:rsidR="00757217" w:rsidRPr="00200558" w:rsidRDefault="00757217" w:rsidP="00757217">
            <w:pPr>
              <w:spacing w:line="276" w:lineRule="auto"/>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Amines</w:t>
            </w:r>
            <w:r w:rsidRPr="00200558">
              <w:rPr>
                <w:rFonts w:ascii="Times New Roman" w:hAnsi="Times New Roman" w:cs="Times New Roman"/>
                <w:sz w:val="28"/>
                <w:szCs w:val="28"/>
                <w:lang w:val="kk-KZ"/>
              </w:rPr>
              <w:t>-</w:t>
            </w:r>
          </w:p>
          <w:p w:rsidR="00757217" w:rsidRPr="00200558" w:rsidRDefault="00757217" w:rsidP="00757217">
            <w:pPr>
              <w:spacing w:line="276" w:lineRule="auto"/>
              <w:rPr>
                <w:rFonts w:ascii="Times New Roman" w:hAnsi="Times New Roman" w:cs="Times New Roman"/>
                <w:sz w:val="28"/>
                <w:szCs w:val="28"/>
                <w:lang w:val="kk-KZ"/>
              </w:rPr>
            </w:pP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аминдер</w:t>
            </w:r>
          </w:p>
        </w:tc>
      </w:tr>
      <w:tr w:rsidR="00757217" w:rsidRPr="007B0BE2" w:rsidTr="009D5DA5">
        <w:tc>
          <w:tcPr>
            <w:tcW w:w="3227" w:type="dxa"/>
          </w:tcPr>
          <w:p w:rsidR="00757217" w:rsidRPr="00200558" w:rsidRDefault="00757217" w:rsidP="00757217">
            <w:pPr>
              <w:spacing w:line="276" w:lineRule="auto"/>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Aceticacid</w:t>
            </w:r>
          </w:p>
          <w:p w:rsidR="00757217" w:rsidRPr="00200558" w:rsidRDefault="00757217" w:rsidP="00757217">
            <w:pPr>
              <w:spacing w:line="276" w:lineRule="auto"/>
              <w:rPr>
                <w:rFonts w:ascii="Times New Roman" w:hAnsi="Times New Roman" w:cs="Times New Roman"/>
                <w:sz w:val="28"/>
                <w:szCs w:val="28"/>
                <w:lang w:val="kk-KZ"/>
              </w:rPr>
            </w:pP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уксусная кислота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сірке қышқылы</w:t>
            </w:r>
          </w:p>
        </w:tc>
      </w:tr>
      <w:tr w:rsidR="00757217" w:rsidRPr="007B0BE2" w:rsidTr="009D5DA5">
        <w:tc>
          <w:tcPr>
            <w:tcW w:w="3227" w:type="dxa"/>
          </w:tcPr>
          <w:p w:rsidR="00757217" w:rsidRPr="00200558" w:rsidRDefault="00757217" w:rsidP="00757217">
            <w:pPr>
              <w:spacing w:line="276" w:lineRule="auto"/>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Acetonyl chloride</w:t>
            </w:r>
          </w:p>
          <w:p w:rsidR="00757217" w:rsidRPr="00200558" w:rsidRDefault="00757217" w:rsidP="00757217">
            <w:pPr>
              <w:spacing w:line="276" w:lineRule="auto"/>
              <w:jc w:val="both"/>
              <w:rPr>
                <w:rFonts w:ascii="Times New Roman" w:hAnsi="Times New Roman" w:cs="Times New Roman"/>
                <w:sz w:val="28"/>
                <w:szCs w:val="28"/>
                <w:lang w:val="kk-KZ"/>
              </w:rPr>
            </w:pP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хлорацетон</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хлорацетон</w:t>
            </w:r>
          </w:p>
        </w:tc>
      </w:tr>
      <w:tr w:rsidR="00757217" w:rsidRPr="007B0BE2" w:rsidTr="009D5DA5">
        <w:tc>
          <w:tcPr>
            <w:tcW w:w="3227" w:type="dxa"/>
          </w:tcPr>
          <w:p w:rsidR="00757217" w:rsidRPr="00200558" w:rsidRDefault="00757217" w:rsidP="00757217">
            <w:pPr>
              <w:spacing w:line="276" w:lineRule="auto"/>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Acid</w:t>
            </w:r>
          </w:p>
          <w:p w:rsidR="00757217" w:rsidRPr="00200558" w:rsidRDefault="00757217" w:rsidP="00757217">
            <w:pPr>
              <w:spacing w:line="276" w:lineRule="auto"/>
              <w:jc w:val="both"/>
              <w:rPr>
                <w:rFonts w:ascii="Times New Roman" w:hAnsi="Times New Roman" w:cs="Times New Roman"/>
                <w:sz w:val="28"/>
                <w:szCs w:val="28"/>
                <w:lang w:val="kk-KZ"/>
              </w:rPr>
            </w:pP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кислота-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қышқыл</w:t>
            </w:r>
          </w:p>
        </w:tc>
      </w:tr>
      <w:tr w:rsidR="00757217" w:rsidRPr="007B0BE2" w:rsidTr="009D5DA5">
        <w:tc>
          <w:tcPr>
            <w:tcW w:w="3227" w:type="dxa"/>
          </w:tcPr>
          <w:p w:rsidR="00757217" w:rsidRPr="00200558" w:rsidRDefault="00757217" w:rsidP="00757217">
            <w:pPr>
              <w:spacing w:line="276" w:lineRule="auto"/>
              <w:jc w:val="both"/>
              <w:rPr>
                <w:rFonts w:ascii="Times New Roman" w:hAnsi="Times New Roman" w:cs="Times New Roman"/>
                <w:sz w:val="28"/>
                <w:szCs w:val="28"/>
                <w:lang w:val="kk-KZ"/>
              </w:rPr>
            </w:pPr>
            <w:r w:rsidRPr="00200558">
              <w:rPr>
                <w:rFonts w:ascii="Times New Roman" w:hAnsi="Times New Roman" w:cs="Times New Roman"/>
                <w:bCs/>
                <w:sz w:val="28"/>
                <w:szCs w:val="28"/>
                <w:lang w:val="kk-KZ"/>
              </w:rPr>
              <w:t>Acidconcentrator</w:t>
            </w:r>
            <w:r w:rsidRPr="00200558">
              <w:rPr>
                <w:rFonts w:ascii="Times New Roman" w:hAnsi="Times New Roman" w:cs="Times New Roman"/>
                <w:sz w:val="28"/>
                <w:szCs w:val="28"/>
                <w:lang w:val="kk-KZ"/>
              </w:rPr>
              <w:t>- концентратор</w:t>
            </w:r>
          </w:p>
          <w:p w:rsidR="00757217" w:rsidRPr="00200558" w:rsidRDefault="00757217" w:rsidP="00757217">
            <w:pPr>
              <w:spacing w:line="276" w:lineRule="auto"/>
              <w:rPr>
                <w:rFonts w:ascii="Times New Roman" w:hAnsi="Times New Roman" w:cs="Times New Roman"/>
                <w:sz w:val="28"/>
                <w:szCs w:val="28"/>
                <w:lang w:val="kk-KZ"/>
              </w:rPr>
            </w:pP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концентратор для кислот-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қышқылға арналған  </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Acidcondenser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кислотный конденсатор</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қышқылы  кислая </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Acid water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вода конденсатор</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қышқыл су</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Activeagent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активный вещество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белсенді зат</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lastRenderedPageBreak/>
              <w:t>Active carbon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активный уголь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белсендірілген көмір</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Activecomplex</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активированный комплекс</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белсендірілген кешен</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Adsorption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адсорбция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адсорбция</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Adsorption analysis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адсорбционный анализ</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адсорбциялық анализ</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Adsorption effekt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адсорбционный эффект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адсорбциялық әсер</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en-US"/>
              </w:rPr>
              <w:t>Advaresins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синтетические полиэфирные смолы</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жасанды полиэфирлі шайыр</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en-US"/>
              </w:rPr>
              <w:t>Aeratedwater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газированная вода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газдал</w:t>
            </w:r>
            <w:r w:rsidRPr="007B0BE2">
              <w:rPr>
                <w:rFonts w:ascii="Times New Roman" w:hAnsi="Times New Roman" w:cs="Times New Roman"/>
                <w:sz w:val="28"/>
                <w:szCs w:val="28"/>
                <w:lang w:val="kk-KZ"/>
              </w:rPr>
              <w:t>ған су</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Aeration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продувание воздухом</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ауа тазартқыш</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Aerosol</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аэрозоль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аэрозоль </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Air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воздух</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ауа</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Alacet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ацетат алюминия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алюминий ацетаты</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Albumen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белок яйца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жұмыртқа ақуызы</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Albumin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альбумин</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альбумин</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Alchlor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холистий алюминий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алюминий хлориді</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Alcohol</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спирт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спирт</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Aldoform</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формальдегид</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формальдегид</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Alkali</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earths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щелочные земли</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сілтілік жер</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sz w:val="28"/>
                <w:szCs w:val="28"/>
                <w:lang w:val="kk-KZ"/>
              </w:rPr>
            </w:pPr>
            <w:r w:rsidRPr="00200558">
              <w:rPr>
                <w:rFonts w:ascii="Times New Roman" w:hAnsi="Times New Roman" w:cs="Times New Roman"/>
                <w:bCs/>
                <w:sz w:val="28"/>
                <w:szCs w:val="28"/>
                <w:lang w:val="kk-KZ"/>
              </w:rPr>
              <w:t>Alkali</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purification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щелочная очистка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сілтілік тазалау</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Alkylol</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amine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аминоспирт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 спирті</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Almond</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oil</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миндальное масло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бадам майы</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en-US"/>
              </w:rPr>
              <w:t>Almondpaste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миндальный крем</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бадам  кремі</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en-US"/>
              </w:rPr>
              <w:t>Almondsoap</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миндальное мыло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бадам сабыны</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Aluminium</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hydroxide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гидроокись алюминия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алюминий гидрооксиді</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Amogol</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бензальдегид</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бензальдегид</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en-US"/>
              </w:rPr>
              <w:t>Alumine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глиноз</w:t>
            </w:r>
            <w:r w:rsidRPr="007B0BE2">
              <w:rPr>
                <w:rFonts w:ascii="Times New Roman" w:hAnsi="Times New Roman" w:cs="Times New Roman"/>
                <w:sz w:val="28"/>
                <w:szCs w:val="28"/>
              </w:rPr>
              <w:t>ём</w:t>
            </w:r>
            <w:r w:rsidRPr="007B0BE2">
              <w:rPr>
                <w:rFonts w:ascii="Times New Roman" w:hAnsi="Times New Roman" w:cs="Times New Roman"/>
                <w:sz w:val="28"/>
                <w:szCs w:val="28"/>
                <w:lang w:val="kk-KZ"/>
              </w:rPr>
              <w:t>,окись алюминия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алюминий оксиді</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Aluminium</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алюминий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алюминий</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Amidogen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аминогруппа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 тобы</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Amine</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salt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соль амина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 тұзы</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Amino</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acid</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аминокислота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 қышқылы</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Amino</w:t>
            </w:r>
            <w:r w:rsidRPr="00200558">
              <w:rPr>
                <w:rFonts w:ascii="Times New Roman" w:hAnsi="Times New Roman" w:cs="Times New Roman"/>
                <w:sz w:val="28"/>
                <w:szCs w:val="28"/>
                <w:lang w:val="kk-KZ"/>
              </w:rPr>
              <w:t xml:space="preserve"> </w:t>
            </w:r>
            <w:r w:rsidRPr="00200558">
              <w:rPr>
                <w:rFonts w:ascii="Times New Roman" w:hAnsi="Times New Roman" w:cs="Times New Roman"/>
                <w:bCs/>
                <w:sz w:val="28"/>
                <w:szCs w:val="28"/>
                <w:lang w:val="kk-KZ"/>
              </w:rPr>
              <w:t>alcohol</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аминоспирт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амин спирті</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Ammonia</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аммиак</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аммиак</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Ammonia</w:t>
            </w:r>
            <w:r w:rsidRPr="00200558">
              <w:rPr>
                <w:rFonts w:ascii="Times New Roman" w:hAnsi="Times New Roman" w:cs="Times New Roman"/>
                <w:sz w:val="28"/>
                <w:szCs w:val="28"/>
                <w:lang w:val="kk-KZ"/>
              </w:rPr>
              <w:t xml:space="preserve"> liquor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аммиачная вода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аммиакты су</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Amylase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амилаза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амилаза</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kk-KZ"/>
              </w:rPr>
              <w:t>Amylose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амилоза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амилоза</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en-US"/>
              </w:rPr>
              <w:lastRenderedPageBreak/>
              <w:t>Analysis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анализ</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анализ</w:t>
            </w:r>
          </w:p>
        </w:tc>
      </w:tr>
      <w:tr w:rsidR="00757217" w:rsidRPr="007B0BE2" w:rsidTr="009D5DA5">
        <w:tc>
          <w:tcPr>
            <w:tcW w:w="3227" w:type="dxa"/>
          </w:tcPr>
          <w:p w:rsidR="00757217" w:rsidRPr="00200558" w:rsidRDefault="00757217" w:rsidP="00757217">
            <w:pPr>
              <w:spacing w:line="276" w:lineRule="auto"/>
              <w:rPr>
                <w:rFonts w:ascii="Times New Roman" w:hAnsi="Times New Roman" w:cs="Times New Roman"/>
                <w:bCs/>
                <w:sz w:val="28"/>
                <w:szCs w:val="28"/>
                <w:lang w:val="kk-KZ"/>
              </w:rPr>
            </w:pPr>
            <w:r w:rsidRPr="00200558">
              <w:rPr>
                <w:rFonts w:ascii="Times New Roman" w:hAnsi="Times New Roman" w:cs="Times New Roman"/>
                <w:bCs/>
                <w:sz w:val="28"/>
                <w:szCs w:val="28"/>
                <w:lang w:val="en-US"/>
              </w:rPr>
              <w:t>Analytical</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аналитический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аналитикалық</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en-US"/>
              </w:rPr>
              <w:t>Bonding, bond, connection, link</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rPr>
              <w:t>связь</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байланыс</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en-US"/>
              </w:rPr>
              <w:t>To arise</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en-US"/>
              </w:rPr>
              <w:t>arose</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en-US"/>
              </w:rPr>
              <w:t>arisen</w:t>
            </w:r>
            <w:r w:rsidRPr="007B0BE2">
              <w:rPr>
                <w:rFonts w:ascii="Times New Roman" w:hAnsi="Times New Roman" w:cs="Times New Roman"/>
                <w:sz w:val="28"/>
                <w:szCs w:val="28"/>
              </w:rPr>
              <w:t>)</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rPr>
              <w:t>появляться</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пайда болу</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To overlap </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rPr>
              <w:t>перекрывать</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беттесу</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en-US"/>
              </w:rPr>
              <w:t>Empty</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rPr>
              <w:t>пустой</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бос</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en-US"/>
              </w:rPr>
              <w:t>In</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en-US"/>
              </w:rPr>
              <w:t>spite</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en-US"/>
              </w:rPr>
              <w:t>of</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rPr>
              <w:t>несмотря на …</w:t>
            </w:r>
            <w:r w:rsidRPr="007B0BE2">
              <w:rPr>
                <w:rFonts w:ascii="Times New Roman" w:hAnsi="Times New Roman" w:cs="Times New Roman"/>
                <w:sz w:val="28"/>
                <w:szCs w:val="28"/>
                <w:lang w:val="kk-KZ"/>
              </w:rPr>
              <w:t>,</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оған қарамастан</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Angle</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угол</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бұрыш</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Firmness</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прочность</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мықтылық</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Multiple</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многократный</w:t>
            </w:r>
          </w:p>
        </w:tc>
        <w:tc>
          <w:tcPr>
            <w:tcW w:w="3260" w:type="dxa"/>
          </w:tcPr>
          <w:p w:rsidR="00757217" w:rsidRPr="007B0BE2" w:rsidRDefault="00757217" w:rsidP="00757217">
            <w:pPr>
              <w:spacing w:line="276" w:lineRule="auto"/>
              <w:outlineLvl w:val="0"/>
              <w:rPr>
                <w:rFonts w:ascii="Times New Roman" w:hAnsi="Times New Roman" w:cs="Times New Roman"/>
                <w:sz w:val="28"/>
                <w:szCs w:val="28"/>
              </w:rPr>
            </w:pPr>
            <w:r w:rsidRPr="007B0BE2">
              <w:rPr>
                <w:rFonts w:ascii="Times New Roman" w:hAnsi="Times New Roman" w:cs="Times New Roman"/>
                <w:sz w:val="28"/>
                <w:szCs w:val="28"/>
                <w:lang w:val="kk-KZ"/>
              </w:rPr>
              <w:t>Көп</w:t>
            </w:r>
            <w:r w:rsidRPr="007B0BE2">
              <w:rPr>
                <w:rFonts w:ascii="Times New Roman" w:hAnsi="Times New Roman" w:cs="Times New Roman"/>
                <w:sz w:val="28"/>
                <w:szCs w:val="28"/>
                <w:lang w:val="en-US"/>
              </w:rPr>
              <w:t xml:space="preserve"> </w:t>
            </w:r>
            <w:r w:rsidRPr="007B0BE2">
              <w:rPr>
                <w:rFonts w:ascii="Times New Roman" w:hAnsi="Times New Roman" w:cs="Times New Roman"/>
                <w:sz w:val="28"/>
                <w:szCs w:val="28"/>
              </w:rPr>
              <w:t>рет</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en-US"/>
              </w:rPr>
              <w:t>To a</w:t>
            </w:r>
            <w:r w:rsidRPr="007B0BE2">
              <w:rPr>
                <w:rFonts w:ascii="Times New Roman" w:hAnsi="Times New Roman" w:cs="Times New Roman"/>
                <w:sz w:val="28"/>
                <w:szCs w:val="28"/>
                <w:lang w:val="kk-KZ"/>
              </w:rPr>
              <w:t>cquire</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приобретать</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ие болу</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en-US"/>
              </w:rPr>
              <w:t>Rough</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rPr>
              <w:t>неровный</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тура емес</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en-US"/>
              </w:rPr>
              <w:t>To expose</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rPr>
              <w:t>подвергать действию</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әсер ету</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en-US"/>
              </w:rPr>
              <w:t>In</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en-US"/>
              </w:rPr>
              <w:t>comparison</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en-US"/>
              </w:rPr>
              <w:t>to</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rPr>
              <w:t>по сравнению с …</w:t>
            </w:r>
            <w:r w:rsidRPr="007B0BE2">
              <w:rPr>
                <w:rFonts w:ascii="Times New Roman" w:hAnsi="Times New Roman" w:cs="Times New Roman"/>
                <w:sz w:val="28"/>
                <w:szCs w:val="28"/>
                <w:lang w:val="kk-KZ"/>
              </w:rPr>
              <w:t>,</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салыстыра</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en-US"/>
              </w:rPr>
              <w:t>Regard</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rPr>
              <w:t>принимать во внимание</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назарға алу</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en-US"/>
              </w:rPr>
              <w:t>Constructive</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rPr>
              <w:t>конструктивный</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конструктивті</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en-US"/>
              </w:rPr>
              <w:t>Interference</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rPr>
              <w:t>препятствие; интерференция</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кедергі, бөгет</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Distribution</w:t>
            </w:r>
          </w:p>
        </w:tc>
        <w:tc>
          <w:tcPr>
            <w:tcW w:w="2977" w:type="dxa"/>
          </w:tcPr>
          <w:p w:rsidR="00757217" w:rsidRPr="007B0BE2" w:rsidRDefault="00757217" w:rsidP="00757217">
            <w:pPr>
              <w:spacing w:line="276" w:lineRule="auto"/>
              <w:outlineLvl w:val="0"/>
              <w:rPr>
                <w:rFonts w:ascii="Times New Roman" w:hAnsi="Times New Roman" w:cs="Times New Roman"/>
                <w:sz w:val="28"/>
                <w:szCs w:val="28"/>
              </w:rPr>
            </w:pPr>
            <w:r w:rsidRPr="007B0BE2">
              <w:rPr>
                <w:rFonts w:ascii="Times New Roman" w:hAnsi="Times New Roman" w:cs="Times New Roman"/>
                <w:sz w:val="28"/>
                <w:szCs w:val="28"/>
                <w:lang w:val="kk-KZ"/>
              </w:rPr>
              <w:t>распределение</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тарату, үлестіру</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Sharing</w:t>
            </w:r>
          </w:p>
        </w:tc>
        <w:tc>
          <w:tcPr>
            <w:tcW w:w="2977" w:type="dxa"/>
          </w:tcPr>
          <w:p w:rsidR="00757217" w:rsidRPr="007B0BE2" w:rsidRDefault="00757217" w:rsidP="00757217">
            <w:pPr>
              <w:spacing w:line="276" w:lineRule="auto"/>
              <w:outlineLvl w:val="0"/>
              <w:rPr>
                <w:rFonts w:ascii="Times New Roman" w:hAnsi="Times New Roman" w:cs="Times New Roman"/>
                <w:sz w:val="28"/>
                <w:szCs w:val="28"/>
              </w:rPr>
            </w:pPr>
            <w:r w:rsidRPr="007B0BE2">
              <w:rPr>
                <w:rFonts w:ascii="Times New Roman" w:hAnsi="Times New Roman" w:cs="Times New Roman"/>
                <w:sz w:val="28"/>
                <w:szCs w:val="28"/>
                <w:lang w:val="kk-KZ"/>
              </w:rPr>
              <w:t>участвующие</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қатысушы</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 xml:space="preserve">Break </w:t>
            </w:r>
          </w:p>
        </w:tc>
        <w:tc>
          <w:tcPr>
            <w:tcW w:w="2977" w:type="dxa"/>
          </w:tcPr>
          <w:p w:rsidR="00757217" w:rsidRPr="007B0BE2" w:rsidRDefault="00757217" w:rsidP="00757217">
            <w:pPr>
              <w:spacing w:line="276" w:lineRule="auto"/>
              <w:outlineLvl w:val="0"/>
              <w:rPr>
                <w:rFonts w:ascii="Times New Roman" w:hAnsi="Times New Roman" w:cs="Times New Roman"/>
                <w:sz w:val="28"/>
                <w:szCs w:val="28"/>
              </w:rPr>
            </w:pPr>
            <w:r w:rsidRPr="007B0BE2">
              <w:rPr>
                <w:rFonts w:ascii="Times New Roman" w:hAnsi="Times New Roman" w:cs="Times New Roman"/>
                <w:sz w:val="28"/>
                <w:szCs w:val="28"/>
                <w:lang w:val="kk-KZ"/>
              </w:rPr>
              <w:t>разрыв</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үзілу</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Directed</w:t>
            </w:r>
          </w:p>
        </w:tc>
        <w:tc>
          <w:tcPr>
            <w:tcW w:w="2977" w:type="dxa"/>
          </w:tcPr>
          <w:p w:rsidR="00757217" w:rsidRPr="007B0BE2" w:rsidRDefault="00757217" w:rsidP="00757217">
            <w:pPr>
              <w:spacing w:line="276" w:lineRule="auto"/>
              <w:outlineLvl w:val="0"/>
              <w:rPr>
                <w:rFonts w:ascii="Times New Roman" w:hAnsi="Times New Roman" w:cs="Times New Roman"/>
                <w:sz w:val="28"/>
                <w:szCs w:val="28"/>
              </w:rPr>
            </w:pPr>
            <w:r w:rsidRPr="007B0BE2">
              <w:rPr>
                <w:rFonts w:ascii="Times New Roman" w:hAnsi="Times New Roman" w:cs="Times New Roman"/>
                <w:sz w:val="28"/>
                <w:szCs w:val="28"/>
                <w:lang w:val="kk-KZ"/>
              </w:rPr>
              <w:t>направленный</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бағытталған</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Dumbbell</w:t>
            </w:r>
          </w:p>
        </w:tc>
        <w:tc>
          <w:tcPr>
            <w:tcW w:w="2977"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гантель</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гантель</w:t>
            </w:r>
          </w:p>
        </w:tc>
      </w:tr>
      <w:tr w:rsidR="00757217" w:rsidRPr="007B0BE2" w:rsidTr="009D5DA5">
        <w:tc>
          <w:tcPr>
            <w:tcW w:w="3227" w:type="dxa"/>
          </w:tcPr>
          <w:p w:rsidR="00757217" w:rsidRPr="007B0BE2" w:rsidRDefault="00757217" w:rsidP="00757217">
            <w:pPr>
              <w:spacing w:line="276" w:lineRule="auto"/>
              <w:outlineLvl w:val="0"/>
              <w:rPr>
                <w:rFonts w:ascii="Times New Roman" w:hAnsi="Times New Roman" w:cs="Times New Roman"/>
                <w:sz w:val="28"/>
                <w:szCs w:val="28"/>
                <w:lang w:val="en-US"/>
              </w:rPr>
            </w:pPr>
            <w:r w:rsidRPr="007B0BE2">
              <w:rPr>
                <w:rFonts w:ascii="Times New Roman" w:hAnsi="Times New Roman" w:cs="Times New Roman"/>
                <w:sz w:val="28"/>
                <w:szCs w:val="28"/>
                <w:lang w:val="kk-KZ"/>
              </w:rPr>
              <w:t>Participating</w:t>
            </w:r>
          </w:p>
        </w:tc>
        <w:tc>
          <w:tcPr>
            <w:tcW w:w="2977" w:type="dxa"/>
          </w:tcPr>
          <w:p w:rsidR="00757217" w:rsidRPr="007B0BE2" w:rsidRDefault="00757217" w:rsidP="00757217">
            <w:pPr>
              <w:spacing w:line="276" w:lineRule="auto"/>
              <w:outlineLvl w:val="0"/>
              <w:rPr>
                <w:rFonts w:ascii="Times New Roman" w:hAnsi="Times New Roman" w:cs="Times New Roman"/>
                <w:sz w:val="28"/>
                <w:szCs w:val="28"/>
              </w:rPr>
            </w:pPr>
            <w:r w:rsidRPr="007B0BE2">
              <w:rPr>
                <w:rFonts w:ascii="Times New Roman" w:hAnsi="Times New Roman" w:cs="Times New Roman"/>
                <w:sz w:val="28"/>
                <w:szCs w:val="28"/>
                <w:lang w:val="kk-KZ"/>
              </w:rPr>
              <w:t>участвующий</w:t>
            </w:r>
          </w:p>
        </w:tc>
        <w:tc>
          <w:tcPr>
            <w:tcW w:w="3260" w:type="dxa"/>
          </w:tcPr>
          <w:p w:rsidR="00757217" w:rsidRPr="007B0BE2" w:rsidRDefault="00757217" w:rsidP="00757217">
            <w:pPr>
              <w:spacing w:line="276" w:lineRule="auto"/>
              <w:outlineLvl w:val="0"/>
              <w:rPr>
                <w:rFonts w:ascii="Times New Roman" w:hAnsi="Times New Roman" w:cs="Times New Roman"/>
                <w:sz w:val="28"/>
                <w:szCs w:val="28"/>
                <w:lang w:val="kk-KZ"/>
              </w:rPr>
            </w:pPr>
            <w:r w:rsidRPr="007B0BE2">
              <w:rPr>
                <w:rFonts w:ascii="Times New Roman" w:hAnsi="Times New Roman" w:cs="Times New Roman"/>
                <w:sz w:val="28"/>
                <w:szCs w:val="28"/>
                <w:lang w:val="kk-KZ"/>
              </w:rPr>
              <w:t>қатысушы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Heat effect </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Тепловой эффект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 эффектісі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Exothermic reaction</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Экзотермическая реакция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Экзотермиялық эффект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Endothermic reaction </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Эндотермическая реакция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Эндотермиялық эффект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i/>
                <w:sz w:val="28"/>
                <w:szCs w:val="28"/>
                <w:lang w:val="en-US"/>
              </w:rPr>
            </w:pPr>
            <w:r w:rsidRPr="007B0BE2">
              <w:rPr>
                <w:rFonts w:ascii="Times New Roman" w:hAnsi="Times New Roman" w:cs="Times New Roman"/>
                <w:sz w:val="28"/>
                <w:szCs w:val="28"/>
                <w:lang w:val="en-US"/>
              </w:rPr>
              <w:t>Division surface</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Разделенная поверхность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Бөлінген беттік қабат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i/>
                <w:sz w:val="28"/>
                <w:szCs w:val="28"/>
                <w:lang w:val="en-US"/>
              </w:rPr>
            </w:pPr>
            <w:r w:rsidRPr="007B0BE2">
              <w:rPr>
                <w:rStyle w:val="hps"/>
                <w:rFonts w:ascii="Times New Roman" w:hAnsi="Times New Roman" w:cs="Times New Roman"/>
                <w:sz w:val="28"/>
                <w:szCs w:val="28"/>
              </w:rPr>
              <w:t>Absorption of heat</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Поглощение тепла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 сіңіру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i/>
                <w:sz w:val="28"/>
                <w:szCs w:val="28"/>
                <w:lang w:val="en-US"/>
              </w:rPr>
            </w:pPr>
            <w:r w:rsidRPr="007B0BE2">
              <w:rPr>
                <w:rFonts w:ascii="Times New Roman" w:hAnsi="Times New Roman" w:cs="Times New Roman"/>
                <w:sz w:val="28"/>
                <w:szCs w:val="28"/>
                <w:lang w:val="en-US"/>
              </w:rPr>
              <w:t xml:space="preserve">Release of heat </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Выделение тепла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 бөлу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i/>
                <w:sz w:val="28"/>
                <w:szCs w:val="28"/>
                <w:lang w:val="en-US"/>
              </w:rPr>
            </w:pPr>
            <w:r w:rsidRPr="007B0BE2">
              <w:rPr>
                <w:rFonts w:ascii="Times New Roman" w:hAnsi="Times New Roman" w:cs="Times New Roman"/>
                <w:sz w:val="28"/>
                <w:szCs w:val="28"/>
                <w:lang w:val="en-US"/>
              </w:rPr>
              <w:t xml:space="preserve">Heat quantity </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Количество тепла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Жылу мөлшері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Millimetre on the mercury column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Миллиметр по рт.ст.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Мм.сынап бағанасы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en-US"/>
              </w:rPr>
              <w:lastRenderedPageBreak/>
              <w:t>Rate</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rPr>
              <w:t>скорость</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жылдамдық</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Researches</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исследования</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зерттеу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Catalysts</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катализаторы</w:t>
            </w:r>
          </w:p>
        </w:tc>
        <w:tc>
          <w:tcPr>
            <w:tcW w:w="3260" w:type="dxa"/>
          </w:tcPr>
          <w:p w:rsidR="00757217" w:rsidRPr="007B0BE2" w:rsidRDefault="00757217" w:rsidP="00757217">
            <w:pPr>
              <w:spacing w:line="276" w:lineRule="auto"/>
              <w:rPr>
                <w:rFonts w:ascii="Times New Roman" w:hAnsi="Times New Roman" w:cs="Times New Roman"/>
                <w:b/>
                <w:sz w:val="28"/>
                <w:szCs w:val="28"/>
                <w:lang w:val="kk-KZ"/>
              </w:rPr>
            </w:pPr>
            <w:r w:rsidRPr="007B0BE2">
              <w:rPr>
                <w:rFonts w:ascii="Times New Roman" w:hAnsi="Times New Roman" w:cs="Times New Roman"/>
                <w:sz w:val="28"/>
                <w:szCs w:val="28"/>
                <w:lang w:val="kk-KZ"/>
              </w:rPr>
              <w:t>катализаторлар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Phase square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площадь фазы</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фазаның ауданы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Backward</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обратно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керісінше</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Intensification energy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энергия активаций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активтендіру энергиясы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Inhibitor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ингибитор</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To relate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относиться, иметь отношение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Қатынасты, қатысы бар болу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Relatively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относительно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салыстырмалы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require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нуждаться </w:t>
            </w:r>
            <w:r w:rsidRPr="007B0BE2">
              <w:rPr>
                <w:rFonts w:ascii="Times New Roman" w:hAnsi="Times New Roman" w:cs="Times New Roman"/>
                <w:i/>
                <w:sz w:val="28"/>
                <w:szCs w:val="28"/>
              </w:rPr>
              <w:t>(в чём-либо)</w:t>
            </w:r>
            <w:r w:rsidRPr="007B0BE2">
              <w:rPr>
                <w:rFonts w:ascii="Times New Roman" w:hAnsi="Times New Roman" w:cs="Times New Roman"/>
                <w:sz w:val="28"/>
                <w:szCs w:val="28"/>
              </w:rPr>
              <w:t xml:space="preserve">; требовать </w:t>
            </w:r>
            <w:r w:rsidRPr="007B0BE2">
              <w:rPr>
                <w:rFonts w:ascii="Times New Roman" w:hAnsi="Times New Roman" w:cs="Times New Roman"/>
                <w:i/>
                <w:sz w:val="28"/>
                <w:szCs w:val="28"/>
              </w:rPr>
              <w:t>(чего-либо)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талап ету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describe</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описывать</w:t>
            </w:r>
          </w:p>
        </w:tc>
        <w:tc>
          <w:tcPr>
            <w:tcW w:w="3260" w:type="dxa"/>
          </w:tcPr>
          <w:p w:rsidR="00757217" w:rsidRPr="007B0BE2" w:rsidRDefault="00757217" w:rsidP="00757217">
            <w:pPr>
              <w:spacing w:line="276" w:lineRule="auto"/>
              <w:rPr>
                <w:rFonts w:ascii="Times New Roman" w:hAnsi="Times New Roman" w:cs="Times New Roman"/>
                <w:i/>
                <w:sz w:val="28"/>
                <w:szCs w:val="28"/>
                <w:lang w:val="kk-KZ"/>
              </w:rPr>
            </w:pPr>
            <w:r w:rsidRPr="007B0BE2">
              <w:rPr>
                <w:rFonts w:ascii="Times New Roman" w:hAnsi="Times New Roman" w:cs="Times New Roman"/>
                <w:sz w:val="28"/>
                <w:szCs w:val="28"/>
                <w:lang w:val="kk-KZ"/>
              </w:rPr>
              <w:t>жүйелеп баяндау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Complete; to complete</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полный; законченный; заканчивать; завершать</w:t>
            </w:r>
          </w:p>
        </w:tc>
        <w:tc>
          <w:tcPr>
            <w:tcW w:w="3260" w:type="dxa"/>
          </w:tcPr>
          <w:p w:rsidR="00757217" w:rsidRPr="007B0BE2" w:rsidRDefault="00757217" w:rsidP="00757217">
            <w:pPr>
              <w:spacing w:line="276" w:lineRule="auto"/>
              <w:rPr>
                <w:rFonts w:ascii="Times New Roman" w:hAnsi="Times New Roman" w:cs="Times New Roman"/>
                <w:i/>
                <w:sz w:val="28"/>
                <w:szCs w:val="28"/>
                <w:lang w:val="kk-KZ"/>
              </w:rPr>
            </w:pPr>
            <w:r w:rsidRPr="007B0BE2">
              <w:rPr>
                <w:rFonts w:ascii="Times New Roman" w:hAnsi="Times New Roman" w:cs="Times New Roman"/>
                <w:sz w:val="28"/>
                <w:szCs w:val="28"/>
                <w:lang w:val="kk-KZ"/>
              </w:rPr>
              <w:t>толық, біткен, аяқтау, бітіру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Establishment</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установление</w:t>
            </w:r>
          </w:p>
        </w:tc>
        <w:tc>
          <w:tcPr>
            <w:tcW w:w="3260" w:type="dxa"/>
          </w:tcPr>
          <w:p w:rsidR="00757217" w:rsidRPr="007B0BE2" w:rsidRDefault="00757217" w:rsidP="00757217">
            <w:pPr>
              <w:spacing w:line="276" w:lineRule="auto"/>
              <w:rPr>
                <w:rFonts w:ascii="Times New Roman" w:hAnsi="Times New Roman" w:cs="Times New Roman"/>
                <w:i/>
                <w:sz w:val="28"/>
                <w:szCs w:val="28"/>
                <w:lang w:val="kk-KZ"/>
              </w:rPr>
            </w:pPr>
            <w:r w:rsidRPr="007B0BE2">
              <w:rPr>
                <w:rFonts w:ascii="Times New Roman" w:hAnsi="Times New Roman" w:cs="Times New Roman"/>
                <w:sz w:val="28"/>
                <w:szCs w:val="28"/>
                <w:lang w:val="kk-KZ"/>
              </w:rPr>
              <w:t>анықтау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Connection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связь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байланыс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Tend</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иметь склонность </w:t>
            </w:r>
            <w:r w:rsidRPr="007B0BE2">
              <w:rPr>
                <w:rFonts w:ascii="Times New Roman" w:hAnsi="Times New Roman" w:cs="Times New Roman"/>
                <w:i/>
                <w:sz w:val="28"/>
                <w:szCs w:val="28"/>
              </w:rPr>
              <w:t>(к чему-либо)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бейімділігі бар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Shift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перемещение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орын ауыстыру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To d</w:t>
            </w:r>
            <w:r w:rsidRPr="007B0BE2">
              <w:rPr>
                <w:rFonts w:ascii="Times New Roman" w:hAnsi="Times New Roman" w:cs="Times New Roman"/>
                <w:sz w:val="28"/>
                <w:szCs w:val="28"/>
                <w:lang w:val="kk-KZ"/>
              </w:rPr>
              <w:t>isplace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перемещать; </w:t>
            </w:r>
            <w:r w:rsidRPr="007B0BE2">
              <w:rPr>
                <w:rFonts w:ascii="Times New Roman" w:hAnsi="Times New Roman" w:cs="Times New Roman"/>
                <w:i/>
                <w:sz w:val="28"/>
                <w:szCs w:val="28"/>
                <w:lang w:val="kk-KZ"/>
              </w:rPr>
              <w:t>хим.</w:t>
            </w:r>
            <w:r w:rsidRPr="007B0BE2">
              <w:rPr>
                <w:rFonts w:ascii="Times New Roman" w:hAnsi="Times New Roman" w:cs="Times New Roman"/>
                <w:sz w:val="28"/>
                <w:szCs w:val="28"/>
                <w:lang w:val="kk-KZ"/>
              </w:rPr>
              <w:t xml:space="preserve"> замещать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ығысу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Rate constant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константа скорости</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жылдамдық константасы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Intensification complex</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активированный комплекс</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активті кешен</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en-US"/>
              </w:rPr>
              <w:t>Equilibrium</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en-US"/>
              </w:rPr>
              <w:t>равновесие</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тепе-теңдік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en-US"/>
              </w:rPr>
              <w:t>Forward</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rPr>
              <w:t>прямая</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тура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en-US"/>
              </w:rPr>
              <w:t>Backward</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rPr>
              <w:t>обратная</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кері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en-US"/>
              </w:rPr>
              <w:t>Shift</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rPr>
              <w:t>перемещение</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орын ауыстыру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Displaced</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смещение</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kk-KZ"/>
              </w:rPr>
              <w:t>жылжыту, ығысу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influencing</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влияние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ықпал</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established</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устанавливается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бекиді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transforming</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преобразование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өзгеріс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independent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независимый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тәуелсіз</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connection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соединение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байланыс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hardly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едва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зорға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arrows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стрелы</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оқтар</w:t>
            </w:r>
          </w:p>
        </w:tc>
      </w:tr>
      <w:tr w:rsidR="00757217" w:rsidRPr="007B0BE2" w:rsidTr="009D5DA5">
        <w:tc>
          <w:tcPr>
            <w:tcW w:w="3227" w:type="dxa"/>
          </w:tcPr>
          <w:p w:rsidR="00757217" w:rsidRPr="00600FBA" w:rsidRDefault="007F39EE" w:rsidP="00757217">
            <w:pPr>
              <w:spacing w:line="276" w:lineRule="auto"/>
              <w:rPr>
                <w:rFonts w:ascii="Times New Roman" w:hAnsi="Times New Roman" w:cs="Times New Roman"/>
                <w:sz w:val="28"/>
                <w:szCs w:val="28"/>
                <w:lang w:val="en-US"/>
              </w:rPr>
            </w:pPr>
            <w:hyperlink r:id="rId10" w:tooltip="Reversible reaction" w:history="1">
              <w:r w:rsidR="00757217" w:rsidRPr="00600FBA">
                <w:rPr>
                  <w:rStyle w:val="ac"/>
                  <w:rFonts w:ascii="Times New Roman" w:hAnsi="Times New Roman" w:cs="Times New Roman"/>
                  <w:color w:val="auto"/>
                  <w:sz w:val="28"/>
                  <w:szCs w:val="28"/>
                  <w:u w:val="none"/>
                  <w:lang w:val="en-US"/>
                </w:rPr>
                <w:t>reversible</w:t>
              </w:r>
            </w:hyperlink>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оборотный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айналымды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reverse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изменить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өзгерту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en-US"/>
              </w:rPr>
              <w:t>concept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понятие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ұғым</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en-US"/>
              </w:rPr>
              <w:t>nature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природа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табиғат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Solution</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раствор</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ерітінді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Solute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растворенное вещество</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еріген зат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Solvent</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растворитель</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еріткіш</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Dissolved</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en-US"/>
              </w:rPr>
              <w:t>substance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растворенное вещество</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ерітілген зат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Solubility</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растворимость</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ерігіштік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p</w:t>
            </w:r>
            <w:r w:rsidRPr="007B0BE2">
              <w:rPr>
                <w:rFonts w:ascii="Times New Roman" w:hAnsi="Times New Roman" w:cs="Times New Roman"/>
                <w:sz w:val="28"/>
                <w:szCs w:val="28"/>
                <w:lang w:val="kk-KZ"/>
              </w:rPr>
              <w:t>ulverize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растирать, размельчать; распылять (ся)</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ұсақтау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dissipate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рассеивать</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тарқату, себу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Uniform</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единообразный; однообразный; однородный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біртекті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saturate</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насыщать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қанықтыру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mix</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смешивание; смесь; смешивать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араластыру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interact</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взаимодействовать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әрекеттесу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Dispersion</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рассеивание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тарқату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Regularity</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регулярность; непрерывность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үздіксіз</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Homogenous</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однородный, гомогенный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біртекті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Unsaturated</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ненасыщенный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қанықпаған</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Re-saturated</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пересыщенный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аса қаныққан</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Aqueous</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водяной, водный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сулы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Power</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сила, энергия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күш</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i</w:t>
            </w:r>
            <w:r w:rsidRPr="007B0BE2">
              <w:rPr>
                <w:rFonts w:ascii="Times New Roman" w:hAnsi="Times New Roman" w:cs="Times New Roman"/>
                <w:sz w:val="28"/>
                <w:szCs w:val="28"/>
                <w:lang w:val="kk-KZ"/>
              </w:rPr>
              <w:t>solate</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выдел</w:t>
            </w:r>
            <w:r w:rsidRPr="007B0BE2">
              <w:rPr>
                <w:rFonts w:ascii="Times New Roman" w:hAnsi="Times New Roman" w:cs="Times New Roman"/>
                <w:sz w:val="28"/>
                <w:szCs w:val="28"/>
              </w:rPr>
              <w:t>ять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бөліп шығару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lang w:val="en-US"/>
              </w:rPr>
              <w:t>Nomenclature</w:t>
            </w:r>
          </w:p>
        </w:tc>
        <w:tc>
          <w:tcPr>
            <w:tcW w:w="2977"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rPr>
              <w:t>номенклатура</w:t>
            </w:r>
          </w:p>
        </w:tc>
        <w:tc>
          <w:tcPr>
            <w:tcW w:w="3260" w:type="dxa"/>
          </w:tcPr>
          <w:p w:rsidR="00757217" w:rsidRPr="007B0BE2" w:rsidRDefault="00757217" w:rsidP="00757217">
            <w:pPr>
              <w:spacing w:line="276" w:lineRule="auto"/>
              <w:rPr>
                <w:rFonts w:ascii="Times New Roman" w:hAnsi="Times New Roman" w:cs="Times New Roman"/>
                <w:b/>
                <w:sz w:val="28"/>
                <w:szCs w:val="28"/>
                <w:lang w:val="en-US"/>
              </w:rPr>
            </w:pPr>
            <w:r w:rsidRPr="007B0BE2">
              <w:rPr>
                <w:rFonts w:ascii="Times New Roman" w:hAnsi="Times New Roman" w:cs="Times New Roman"/>
                <w:sz w:val="28"/>
                <w:szCs w:val="28"/>
              </w:rPr>
              <w:t>номенклатура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Connection</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связь; соединение; присоединение</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байланыс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Dissociation</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распад, разложение</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ыдырау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Soluble</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растворимый</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kk-KZ"/>
              </w:rPr>
              <w:t>ерігіш</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lastRenderedPageBreak/>
              <w:t>Inner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внутренний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ішкі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Outer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внешний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сыртқы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Sphere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сфера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сфера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Electrolyte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электролит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электролит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Variable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изменчивый, непостоянный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тұрақсыз</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Completely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полностью, совершенно, вполне, всецел</w:t>
            </w:r>
            <w:r w:rsidRPr="007B0BE2">
              <w:rPr>
                <w:rFonts w:ascii="Times New Roman" w:hAnsi="Times New Roman" w:cs="Times New Roman"/>
                <w:sz w:val="28"/>
                <w:szCs w:val="28"/>
                <w:lang w:val="kk-KZ"/>
              </w:rPr>
              <w:t>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бүтіндей, толығымен</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Decompose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разлагаться; растворять(ся)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ыдырау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Irreversible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необратимый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қайтымсыз</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Reversible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обратимый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қайтымды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Instability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непостоянство; неустойчивость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тұрақсыз</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Firmness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прочность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беріктік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Steadiness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устойчивость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тұрақтылық</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Steady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устойчивый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тұрақтылық</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Lower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нижний; низший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төменгі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Fuse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плавка; плавить (ся)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балқыма, балқыту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Concern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отношение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қатынас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Determination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определение</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анықтама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Instead of</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вместо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орнына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Force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сила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күш</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Expend</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тратить, расходовать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жұмсау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Additional, extra</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добавочный, дополнительный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қосымша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Output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продукт; итог</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өнім, жиын</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Independently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независимо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тәуелсіз байланыс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Divine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превосходный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өте тамаша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Application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применение; применимость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қолдану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Amount of electricity</w:t>
            </w:r>
          </w:p>
        </w:tc>
        <w:tc>
          <w:tcPr>
            <w:tcW w:w="2977" w:type="dxa"/>
          </w:tcPr>
          <w:p w:rsidR="00757217" w:rsidRPr="007B0BE2" w:rsidRDefault="00757217" w:rsidP="00757217">
            <w:pPr>
              <w:spacing w:line="276" w:lineRule="auto"/>
              <w:jc w:val="both"/>
              <w:rPr>
                <w:rFonts w:ascii="Times New Roman" w:hAnsi="Times New Roman" w:cs="Times New Roman"/>
                <w:sz w:val="28"/>
                <w:szCs w:val="28"/>
              </w:rPr>
            </w:pPr>
            <w:r w:rsidRPr="007B0BE2">
              <w:rPr>
                <w:rFonts w:ascii="Times New Roman" w:hAnsi="Times New Roman" w:cs="Times New Roman"/>
                <w:sz w:val="28"/>
                <w:szCs w:val="28"/>
              </w:rPr>
              <w:t>Количество электричества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 xml:space="preserve">Электр </w:t>
            </w:r>
            <w:r w:rsidRPr="007B0BE2">
              <w:rPr>
                <w:rFonts w:ascii="Times New Roman" w:hAnsi="Times New Roman" w:cs="Times New Roman"/>
                <w:sz w:val="28"/>
                <w:szCs w:val="28"/>
                <w:lang w:val="kk-KZ"/>
              </w:rPr>
              <w:t>мөлшері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Electrolyse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Электролиз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Электролиз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Galvanic cell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Гальванический элемент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Гальваникалық элемент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Current efficiency</w:t>
            </w:r>
            <w:r w:rsidRPr="007B0BE2">
              <w:rPr>
                <w:rFonts w:ascii="Times New Roman" w:hAnsi="Times New Roman" w:cs="Times New Roman"/>
                <w:sz w:val="28"/>
                <w:szCs w:val="28"/>
              </w:rPr>
              <w:t xml:space="preserve">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Выход по току</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Ток бойынша шығым</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Hydrogen electrode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Водородный электрод</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Сутегі электроды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Standard electrode potencial</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Стандартынй электродный потенциал</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Стандартты электродты потенциал</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Electro-extraction of metals</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Электрохимическое извлечение металлов</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Металдарды электрохимиялық бөліп алу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Electric charge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Электрический заряд</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Электр заряды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Cureent density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Плотность тока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Ток тығыздығы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 xml:space="preserve">Current strength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Сила тока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Ток күші</w:t>
            </w:r>
          </w:p>
        </w:tc>
      </w:tr>
      <w:tr w:rsidR="00757217" w:rsidRPr="007B0BE2" w:rsidTr="009D5DA5">
        <w:tc>
          <w:tcPr>
            <w:tcW w:w="3227" w:type="dxa"/>
          </w:tcPr>
          <w:p w:rsidR="00757217" w:rsidRPr="00600FBA" w:rsidRDefault="007F39EE" w:rsidP="00757217">
            <w:pPr>
              <w:spacing w:line="276" w:lineRule="auto"/>
              <w:rPr>
                <w:rFonts w:ascii="Times New Roman" w:hAnsi="Times New Roman" w:cs="Times New Roman"/>
                <w:sz w:val="28"/>
                <w:szCs w:val="28"/>
                <w:lang w:val="en-US"/>
              </w:rPr>
            </w:pPr>
            <w:hyperlink r:id="rId11" w:tooltip="Coulomb" w:history="1">
              <w:r w:rsidR="00757217" w:rsidRPr="00600FBA">
                <w:rPr>
                  <w:rStyle w:val="ac"/>
                  <w:rFonts w:ascii="Times New Roman" w:hAnsi="Times New Roman" w:cs="Times New Roman"/>
                  <w:color w:val="auto"/>
                  <w:sz w:val="28"/>
                  <w:szCs w:val="28"/>
                  <w:u w:val="none"/>
                  <w:lang w:val="en-US"/>
                </w:rPr>
                <w:t>coulomb</w:t>
              </w:r>
            </w:hyperlink>
            <w:r w:rsidR="00757217" w:rsidRPr="00600FBA">
              <w:rPr>
                <w:rFonts w:ascii="Times New Roman" w:hAnsi="Times New Roman" w:cs="Times New Roman"/>
                <w:sz w:val="28"/>
                <w:szCs w:val="28"/>
                <w:lang w:val="en-US"/>
              </w:rPr>
              <w:t xml:space="preserve">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Кулон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Кулон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en-US"/>
              </w:rPr>
              <w:t xml:space="preserve">electromotive force </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Электродвижущая сила </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Электр қозғаушы күші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en-US"/>
              </w:rPr>
              <w:t>reference electrode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Электрод сравнения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Салыстыру электроды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lang w:val="en-US"/>
              </w:rPr>
              <w:t>relative electode potentials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Относительный электродный потенциал</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Салыстырмалы электродты потенциал</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Fuel cells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Топливные элементы</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Жанар май элементі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Fuse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плавка; плавить (ся)</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балқыма, балқыту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conduct</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проводить; служить проводником</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өткізу, өткізгіш</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Conductivity (specific conductivity)</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удельная проводимость; электропроводность</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меншікті өткізгіштік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Current</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ток</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ток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To d</w:t>
            </w:r>
            <w:r w:rsidRPr="007B0BE2">
              <w:rPr>
                <w:rFonts w:ascii="Times New Roman" w:hAnsi="Times New Roman" w:cs="Times New Roman"/>
                <w:sz w:val="28"/>
                <w:szCs w:val="28"/>
                <w:lang w:val="kk-KZ"/>
              </w:rPr>
              <w:t>ecompose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растворять (ся)</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еріту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Origin</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источник; начало</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бастапқы, деректеме</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Cathode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катод</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kk-KZ"/>
              </w:rPr>
              <w:t>катод</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To destroy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разрушать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бұзу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To transit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проходить; переходить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өту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Connection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связь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байланыс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Polar</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полярный</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полярлы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To harden</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делать (ся) твердым; твердеть</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қату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en-US"/>
              </w:rPr>
              <w:t>Pipe</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труба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түтік</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Decay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распад</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ыдырау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Entropy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Энтропия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Энтропия</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Pure metals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Чистые металлы</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Таза металдар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lastRenderedPageBreak/>
              <w:t>Alloy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Сплав</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Қорытпа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lang w:val="en-US"/>
              </w:rPr>
              <w:t>Technics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Техника</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Техника</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Catalysis</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катализ</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катализ</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acceleration</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ускорение</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жеделдету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chemical reaction</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химической реакции</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химиялық реакциялар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restores</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восстанавливает</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қалпына келтіреді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chemical composition</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химический состав</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Химиялық құрамы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process</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процесс</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процесс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sulfuric acid</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серная кислота</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күкірт қышқылы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mechanism</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механизм</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машиналар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matter</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вещества</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заттар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chemical bonds</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химические связи</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химиялық байланыстар</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speed</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скорость</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жылдамдығы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homogeneous</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i/>
                <w:iCs/>
                <w:sz w:val="28"/>
                <w:szCs w:val="28"/>
              </w:rPr>
              <w:t>гомогенный</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біртекті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facilitates</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облегчает</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жеңілдетеді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a source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источник</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көзі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positive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положительный</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оң</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negative</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отрицательный</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теріс</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reagent</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реагент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реагент</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intermediates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соединения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descent</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Снижение</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түсіру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 xml:space="preserve">process </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процесс</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 xml:space="preserve">процесс </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usually</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обычно</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әдетте</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inhibition</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ингибирования</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ингибирлеу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is expended</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расходуется</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жұмсалады</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enters</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вступает</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кіреді</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en-US"/>
              </w:rPr>
              <w:t>interaction</w:t>
            </w:r>
          </w:p>
        </w:tc>
        <w:tc>
          <w:tcPr>
            <w:tcW w:w="2977" w:type="dxa"/>
          </w:tcPr>
          <w:p w:rsidR="00757217" w:rsidRPr="007B0BE2" w:rsidRDefault="00757217" w:rsidP="00757217">
            <w:pPr>
              <w:spacing w:line="276" w:lineRule="auto"/>
              <w:rPr>
                <w:rFonts w:ascii="Times New Roman" w:hAnsi="Times New Roman" w:cs="Times New Roman"/>
                <w:sz w:val="28"/>
                <w:szCs w:val="28"/>
                <w:lang w:val="en-US"/>
              </w:rPr>
            </w:pPr>
            <w:r w:rsidRPr="007B0BE2">
              <w:rPr>
                <w:rFonts w:ascii="Times New Roman" w:hAnsi="Times New Roman" w:cs="Times New Roman"/>
                <w:sz w:val="28"/>
                <w:szCs w:val="28"/>
              </w:rPr>
              <w:t>взаимодействие</w:t>
            </w:r>
          </w:p>
        </w:tc>
        <w:tc>
          <w:tcPr>
            <w:tcW w:w="3260"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lang w:val="kk-KZ"/>
              </w:rPr>
              <w:t>өзара әрекеттесу</w:t>
            </w:r>
          </w:p>
        </w:tc>
      </w:tr>
      <w:tr w:rsidR="00757217" w:rsidRPr="007B0BE2" w:rsidTr="009D5DA5">
        <w:tc>
          <w:tcPr>
            <w:tcW w:w="3227" w:type="dxa"/>
          </w:tcPr>
          <w:p w:rsidR="00757217" w:rsidRPr="007B0BE2" w:rsidRDefault="00757217" w:rsidP="00757217">
            <w:pPr>
              <w:spacing w:line="276" w:lineRule="auto"/>
              <w:rPr>
                <w:rFonts w:ascii="Times New Roman" w:hAnsi="Times New Roman" w:cs="Times New Roman"/>
                <w:sz w:val="28"/>
                <w:szCs w:val="28"/>
                <w:lang w:val="en-US"/>
              </w:rPr>
            </w:pPr>
            <w:r w:rsidRPr="007B0BE2">
              <w:rPr>
                <w:rStyle w:val="shorttext"/>
                <w:rFonts w:ascii="Times New Roman" w:hAnsi="Times New Roman" w:cs="Times New Roman"/>
                <w:sz w:val="28"/>
                <w:szCs w:val="28"/>
              </w:rPr>
              <w:t>occurs</w:t>
            </w:r>
          </w:p>
        </w:tc>
        <w:tc>
          <w:tcPr>
            <w:tcW w:w="2977"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происходит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пайда болады</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Chemical  reaction</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Химическая </w:t>
            </w:r>
          </w:p>
          <w:p w:rsidR="00757217" w:rsidRPr="00AC508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реакция</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 xml:space="preserve">химиялық </w:t>
            </w:r>
          </w:p>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Реакция</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between</w:t>
            </w:r>
          </w:p>
        </w:tc>
        <w:tc>
          <w:tcPr>
            <w:tcW w:w="2977" w:type="dxa"/>
          </w:tcPr>
          <w:p w:rsidR="00757217" w:rsidRPr="00AC508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между</w:t>
            </w:r>
          </w:p>
        </w:tc>
        <w:tc>
          <w:tcPr>
            <w:tcW w:w="3260"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арасында</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reacting molecules</w:t>
            </w:r>
          </w:p>
        </w:tc>
        <w:tc>
          <w:tcPr>
            <w:tcW w:w="2977" w:type="dxa"/>
          </w:tcPr>
          <w:p w:rsidR="00757217" w:rsidRPr="00AC508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реагирующими молекулами</w:t>
            </w:r>
          </w:p>
        </w:tc>
        <w:tc>
          <w:tcPr>
            <w:tcW w:w="3260" w:type="dxa"/>
          </w:tcPr>
          <w:p w:rsidR="00757217" w:rsidRPr="007B0BE2" w:rsidRDefault="00757217" w:rsidP="00757217">
            <w:pPr>
              <w:spacing w:line="276" w:lineRule="auto"/>
              <w:rPr>
                <w:rFonts w:ascii="Times New Roman" w:hAnsi="Times New Roman" w:cs="Times New Roman"/>
                <w:sz w:val="28"/>
                <w:szCs w:val="28"/>
              </w:rPr>
            </w:pPr>
            <w:r w:rsidRPr="007B0BE2">
              <w:rPr>
                <w:rStyle w:val="shorttext"/>
                <w:rFonts w:ascii="Times New Roman" w:hAnsi="Times New Roman" w:cs="Times New Roman"/>
                <w:sz w:val="28"/>
                <w:szCs w:val="28"/>
                <w:lang w:val="kk-KZ"/>
              </w:rPr>
              <w:t>реактивті</w:t>
            </w:r>
          </w:p>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молекулалардың</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Desorption  products</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 xml:space="preserve">Десорбция </w:t>
            </w:r>
          </w:p>
          <w:p w:rsidR="00757217" w:rsidRPr="00AC508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продуктов</w:t>
            </w:r>
          </w:p>
        </w:tc>
        <w:tc>
          <w:tcPr>
            <w:tcW w:w="3260"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Өнім</w:t>
            </w:r>
            <w:r>
              <w:rPr>
                <w:rStyle w:val="shorttext"/>
                <w:rFonts w:ascii="Times New Roman" w:hAnsi="Times New Roman" w:cs="Times New Roman"/>
                <w:sz w:val="28"/>
                <w:szCs w:val="28"/>
                <w:lang w:val="kk-KZ"/>
              </w:rPr>
              <w:t xml:space="preserve"> </w:t>
            </w:r>
            <w:r w:rsidRPr="007B0BE2">
              <w:rPr>
                <w:rStyle w:val="shorttext"/>
                <w:rFonts w:ascii="Times New Roman" w:hAnsi="Times New Roman" w:cs="Times New Roman"/>
                <w:sz w:val="28"/>
                <w:szCs w:val="28"/>
                <w:lang w:val="kk-KZ"/>
              </w:rPr>
              <w:t>десорбция</w:t>
            </w:r>
            <w:r>
              <w:rPr>
                <w:rStyle w:val="shorttext"/>
                <w:rFonts w:ascii="Times New Roman" w:hAnsi="Times New Roman" w:cs="Times New Roman"/>
                <w:sz w:val="28"/>
                <w:szCs w:val="28"/>
                <w:lang w:val="kk-KZ"/>
              </w:rPr>
              <w:t>сы</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surface</w:t>
            </w:r>
          </w:p>
        </w:tc>
        <w:tc>
          <w:tcPr>
            <w:tcW w:w="2977" w:type="dxa"/>
          </w:tcPr>
          <w:p w:rsidR="00757217" w:rsidRPr="00AC508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поверхности</w:t>
            </w:r>
          </w:p>
        </w:tc>
        <w:tc>
          <w:tcPr>
            <w:tcW w:w="3260"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kk-KZ"/>
              </w:rPr>
              <w:t>бетіндегі</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This</w:t>
            </w:r>
          </w:p>
        </w:tc>
        <w:tc>
          <w:tcPr>
            <w:tcW w:w="2977" w:type="dxa"/>
          </w:tcPr>
          <w:p w:rsidR="00757217" w:rsidRPr="007B0BE2" w:rsidRDefault="00757217" w:rsidP="00757217">
            <w:pPr>
              <w:spacing w:line="276" w:lineRule="auto"/>
              <w:rPr>
                <w:rFonts w:ascii="Times New Roman" w:hAnsi="Times New Roman" w:cs="Times New Roman"/>
                <w:sz w:val="28"/>
                <w:szCs w:val="28"/>
              </w:rPr>
            </w:pPr>
            <w:r w:rsidRPr="007B0BE2">
              <w:rPr>
                <w:rFonts w:ascii="Times New Roman" w:hAnsi="Times New Roman" w:cs="Times New Roman"/>
                <w:sz w:val="28"/>
                <w:szCs w:val="28"/>
              </w:rPr>
              <w:t>Этот</w:t>
            </w:r>
          </w:p>
        </w:tc>
        <w:tc>
          <w:tcPr>
            <w:tcW w:w="3260" w:type="dxa"/>
          </w:tcPr>
          <w:p w:rsidR="00757217" w:rsidRPr="007B0BE2" w:rsidRDefault="00757217" w:rsidP="00757217">
            <w:pPr>
              <w:spacing w:line="276" w:lineRule="auto"/>
              <w:rPr>
                <w:rStyle w:val="shorttext"/>
                <w:rFonts w:ascii="Times New Roman" w:hAnsi="Times New Roman" w:cs="Times New Roman"/>
                <w:sz w:val="28"/>
                <w:szCs w:val="28"/>
                <w:lang w:val="kk-KZ"/>
              </w:rPr>
            </w:pPr>
            <w:r w:rsidRPr="007B0BE2">
              <w:rPr>
                <w:rFonts w:ascii="Times New Roman" w:hAnsi="Times New Roman" w:cs="Times New Roman"/>
                <w:sz w:val="28"/>
                <w:szCs w:val="28"/>
                <w:lang w:val="kk-KZ"/>
              </w:rPr>
              <w:t>Бұл</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t>is called</w:t>
            </w:r>
          </w:p>
        </w:tc>
        <w:tc>
          <w:tcPr>
            <w:tcW w:w="2977" w:type="dxa"/>
          </w:tcPr>
          <w:p w:rsidR="00757217" w:rsidRPr="00AC508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называется</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аталады</w:t>
            </w:r>
          </w:p>
        </w:tc>
      </w:tr>
      <w:tr w:rsidR="00757217" w:rsidRPr="007B0BE2" w:rsidTr="009D5DA5">
        <w:tc>
          <w:tcPr>
            <w:tcW w:w="3227" w:type="dxa"/>
          </w:tcPr>
          <w:p w:rsidR="00757217" w:rsidRPr="00AC5082" w:rsidRDefault="00757217" w:rsidP="00757217">
            <w:pPr>
              <w:spacing w:line="276" w:lineRule="auto"/>
              <w:rPr>
                <w:rStyle w:val="shorttext"/>
                <w:rFonts w:ascii="Times New Roman" w:hAnsi="Times New Roman" w:cs="Times New Roman"/>
                <w:sz w:val="28"/>
                <w:szCs w:val="28"/>
                <w:lang w:val="kk-KZ"/>
              </w:rPr>
            </w:pPr>
            <w:r w:rsidRPr="007B0BE2">
              <w:rPr>
                <w:rStyle w:val="shorttext"/>
                <w:rFonts w:ascii="Times New Roman" w:hAnsi="Times New Roman" w:cs="Times New Roman"/>
                <w:sz w:val="28"/>
                <w:szCs w:val="28"/>
                <w:lang w:val="en-US"/>
              </w:rPr>
              <w:lastRenderedPageBreak/>
              <w:t>lies</w:t>
            </w:r>
          </w:p>
        </w:tc>
        <w:tc>
          <w:tcPr>
            <w:tcW w:w="2977" w:type="dxa"/>
          </w:tcPr>
          <w:p w:rsidR="00757217" w:rsidRPr="00AC508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rPr>
              <w:t>лежит</w:t>
            </w:r>
          </w:p>
        </w:tc>
        <w:tc>
          <w:tcPr>
            <w:tcW w:w="3260" w:type="dxa"/>
          </w:tcPr>
          <w:p w:rsidR="00757217" w:rsidRPr="007B0BE2" w:rsidRDefault="00757217" w:rsidP="00757217">
            <w:pPr>
              <w:spacing w:line="276" w:lineRule="auto"/>
              <w:rPr>
                <w:rFonts w:ascii="Times New Roman" w:hAnsi="Times New Roman" w:cs="Times New Roman"/>
                <w:sz w:val="28"/>
                <w:szCs w:val="28"/>
                <w:lang w:val="kk-KZ"/>
              </w:rPr>
            </w:pPr>
            <w:r w:rsidRPr="007B0BE2">
              <w:rPr>
                <w:rFonts w:ascii="Times New Roman" w:hAnsi="Times New Roman" w:cs="Times New Roman"/>
                <w:sz w:val="28"/>
                <w:szCs w:val="28"/>
                <w:lang w:val="kk-KZ"/>
              </w:rPr>
              <w:t>жатады</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Style w:val="shorttext"/>
                <w:rFonts w:ascii="Times New Roman" w:hAnsi="Times New Roman" w:cs="Times New Roman"/>
                <w:sz w:val="28"/>
                <w:szCs w:val="28"/>
                <w:lang w:val="en-US"/>
              </w:rPr>
              <w:t>stages</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этапов</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этаптар</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Style w:val="shorttext"/>
                <w:rFonts w:ascii="Times New Roman" w:hAnsi="Times New Roman" w:cs="Times New Roman"/>
                <w:sz w:val="28"/>
                <w:szCs w:val="28"/>
                <w:lang w:val="en-US"/>
              </w:rPr>
              <w:t>recycling</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переработки</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қайта өңдеу</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Style w:val="shorttext"/>
                <w:rFonts w:ascii="Times New Roman" w:hAnsi="Times New Roman" w:cs="Times New Roman"/>
                <w:sz w:val="28"/>
                <w:szCs w:val="28"/>
                <w:lang w:val="en-US"/>
              </w:rPr>
              <w:t>of oil</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нефти</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мұнай</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Style w:val="shorttext"/>
                <w:rFonts w:ascii="Times New Roman" w:hAnsi="Times New Roman" w:cs="Times New Roman"/>
                <w:sz w:val="28"/>
                <w:szCs w:val="28"/>
                <w:lang w:val="en-US"/>
              </w:rPr>
              <w:t>of fuel</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топлива</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отын</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Style w:val="shorttext"/>
                <w:rFonts w:ascii="Times New Roman" w:hAnsi="Times New Roman" w:cs="Times New Roman"/>
                <w:sz w:val="28"/>
                <w:szCs w:val="28"/>
                <w:lang w:val="en-US"/>
              </w:rPr>
              <w:t>coal</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уголь</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көмір</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Fonts w:ascii="Times New Roman" w:hAnsi="Times New Roman" w:cs="Times New Roman"/>
                <w:sz w:val="28"/>
                <w:szCs w:val="28"/>
                <w:lang w:val="en-US"/>
              </w:rPr>
              <w:t>mixture</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смесь</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қоспасы</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Fonts w:ascii="Times New Roman" w:hAnsi="Times New Roman" w:cs="Times New Roman"/>
                <w:sz w:val="28"/>
                <w:szCs w:val="28"/>
                <w:lang w:val="en-US"/>
              </w:rPr>
              <w:t>effectively</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эффективно</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Pr>
                <w:rFonts w:ascii="Times New Roman" w:hAnsi="Times New Roman" w:cs="Times New Roman"/>
                <w:sz w:val="28"/>
                <w:szCs w:val="28"/>
                <w:lang w:val="kk-KZ"/>
              </w:rPr>
              <w:t>тиім</w:t>
            </w:r>
            <w:r w:rsidRPr="006945B4">
              <w:rPr>
                <w:rFonts w:ascii="Times New Roman" w:hAnsi="Times New Roman" w:cs="Times New Roman"/>
                <w:sz w:val="28"/>
                <w:szCs w:val="28"/>
                <w:lang w:val="kk-KZ"/>
              </w:rPr>
              <w:t>ді</w:t>
            </w:r>
          </w:p>
        </w:tc>
      </w:tr>
      <w:tr w:rsidR="00757217" w:rsidRPr="007B0BE2" w:rsidTr="009D5DA5">
        <w:tc>
          <w:tcPr>
            <w:tcW w:w="3227" w:type="dxa"/>
          </w:tcPr>
          <w:p w:rsidR="00757217" w:rsidRPr="006945B4" w:rsidRDefault="00757217" w:rsidP="00757217">
            <w:pPr>
              <w:spacing w:line="276" w:lineRule="auto"/>
              <w:rPr>
                <w:rStyle w:val="shorttext"/>
                <w:rFonts w:ascii="Times New Roman" w:hAnsi="Times New Roman" w:cs="Times New Roman"/>
                <w:sz w:val="28"/>
                <w:szCs w:val="28"/>
                <w:lang w:val="kk-KZ"/>
              </w:rPr>
            </w:pPr>
            <w:r w:rsidRPr="006945B4">
              <w:rPr>
                <w:rFonts w:ascii="Times New Roman" w:hAnsi="Times New Roman" w:cs="Times New Roman"/>
                <w:sz w:val="28"/>
                <w:szCs w:val="28"/>
                <w:lang w:val="en-US"/>
              </w:rPr>
              <w:t>gasoline</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бензин</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бензин</w:t>
            </w:r>
          </w:p>
        </w:tc>
      </w:tr>
      <w:tr w:rsidR="00757217" w:rsidRPr="007B0BE2" w:rsidTr="009D5DA5">
        <w:tc>
          <w:tcPr>
            <w:tcW w:w="322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en-US"/>
              </w:rPr>
              <w:t>hydrocarbons</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углеводороды</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көмірсутектер</w:t>
            </w:r>
          </w:p>
        </w:tc>
      </w:tr>
      <w:tr w:rsidR="00757217" w:rsidRPr="007B0BE2" w:rsidTr="009D5DA5">
        <w:tc>
          <w:tcPr>
            <w:tcW w:w="322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en-US"/>
              </w:rPr>
              <w:t>Colour</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цвет</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түсі</w:t>
            </w:r>
          </w:p>
        </w:tc>
      </w:tr>
      <w:tr w:rsidR="00757217" w:rsidRPr="007B0BE2" w:rsidTr="009D5DA5">
        <w:tc>
          <w:tcPr>
            <w:tcW w:w="322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charged</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заряженный</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зарядталған</w:t>
            </w:r>
          </w:p>
        </w:tc>
      </w:tr>
      <w:tr w:rsidR="00757217" w:rsidRPr="007B0BE2" w:rsidTr="009D5DA5">
        <w:tc>
          <w:tcPr>
            <w:tcW w:w="3227" w:type="dxa"/>
          </w:tcPr>
          <w:p w:rsidR="00757217" w:rsidRPr="006945B4" w:rsidRDefault="00757217" w:rsidP="00757217">
            <w:pPr>
              <w:spacing w:line="276" w:lineRule="auto"/>
              <w:rPr>
                <w:rFonts w:ascii="Times New Roman" w:hAnsi="Times New Roman" w:cs="Times New Roman"/>
                <w:sz w:val="28"/>
                <w:szCs w:val="28"/>
                <w:lang w:val="kk-KZ"/>
              </w:rPr>
            </w:pPr>
            <w:r>
              <w:rPr>
                <w:rFonts w:ascii="Times New Roman" w:hAnsi="Times New Roman" w:cs="Times New Roman"/>
                <w:sz w:val="28"/>
                <w:szCs w:val="28"/>
              </w:rPr>
              <w:t>illustra</w:t>
            </w:r>
            <w:r w:rsidRPr="006945B4">
              <w:rPr>
                <w:rFonts w:ascii="Times New Roman" w:hAnsi="Times New Roman" w:cs="Times New Roman"/>
                <w:sz w:val="28"/>
                <w:szCs w:val="28"/>
              </w:rPr>
              <w:t>e</w:t>
            </w:r>
          </w:p>
        </w:tc>
        <w:tc>
          <w:tcPr>
            <w:tcW w:w="2977"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rPr>
              <w:t>проиллюстрировать</w:t>
            </w:r>
          </w:p>
        </w:tc>
        <w:tc>
          <w:tcPr>
            <w:tcW w:w="3260" w:type="dxa"/>
          </w:tcPr>
          <w:p w:rsidR="00757217" w:rsidRPr="006945B4" w:rsidRDefault="00757217" w:rsidP="00757217">
            <w:pPr>
              <w:spacing w:line="276" w:lineRule="auto"/>
              <w:rPr>
                <w:rFonts w:ascii="Times New Roman" w:hAnsi="Times New Roman" w:cs="Times New Roman"/>
                <w:sz w:val="28"/>
                <w:szCs w:val="28"/>
                <w:lang w:val="kk-KZ"/>
              </w:rPr>
            </w:pPr>
            <w:r w:rsidRPr="006945B4">
              <w:rPr>
                <w:rFonts w:ascii="Times New Roman" w:hAnsi="Times New Roman" w:cs="Times New Roman"/>
                <w:sz w:val="28"/>
                <w:szCs w:val="28"/>
                <w:lang w:val="kk-KZ"/>
              </w:rPr>
              <w:t>суреттеңіз</w:t>
            </w:r>
          </w:p>
        </w:tc>
      </w:tr>
      <w:tr w:rsidR="00757217" w:rsidRPr="007B0BE2" w:rsidTr="009D5DA5">
        <w:tc>
          <w:tcPr>
            <w:tcW w:w="3227" w:type="dxa"/>
          </w:tcPr>
          <w:p w:rsidR="00757217" w:rsidRPr="006945B4" w:rsidRDefault="00757217" w:rsidP="00757217">
            <w:pPr>
              <w:spacing w:line="276" w:lineRule="auto"/>
              <w:rPr>
                <w:rFonts w:ascii="Times New Roman" w:hAnsi="Times New Roman" w:cs="Times New Roman"/>
                <w:sz w:val="28"/>
                <w:szCs w:val="28"/>
              </w:rPr>
            </w:pPr>
            <w:r w:rsidRPr="006945B4">
              <w:rPr>
                <w:rFonts w:ascii="Times New Roman" w:hAnsi="Times New Roman" w:cs="Times New Roman"/>
                <w:sz w:val="28"/>
                <w:szCs w:val="28"/>
                <w:lang w:val="en-US"/>
              </w:rPr>
              <w:t>v</w:t>
            </w:r>
            <w:r w:rsidRPr="006945B4">
              <w:rPr>
                <w:rFonts w:ascii="Times New Roman" w:hAnsi="Times New Roman" w:cs="Times New Roman"/>
                <w:sz w:val="28"/>
                <w:szCs w:val="28"/>
              </w:rPr>
              <w:t>egetable</w:t>
            </w:r>
          </w:p>
        </w:tc>
        <w:tc>
          <w:tcPr>
            <w:tcW w:w="2977" w:type="dxa"/>
          </w:tcPr>
          <w:p w:rsidR="00757217" w:rsidRPr="006945B4" w:rsidRDefault="00757217" w:rsidP="00757217">
            <w:pPr>
              <w:spacing w:line="276" w:lineRule="auto"/>
              <w:rPr>
                <w:rFonts w:ascii="Times New Roman" w:hAnsi="Times New Roman" w:cs="Times New Roman"/>
                <w:sz w:val="28"/>
                <w:szCs w:val="28"/>
              </w:rPr>
            </w:pPr>
            <w:r w:rsidRPr="006945B4">
              <w:rPr>
                <w:rFonts w:ascii="Times New Roman" w:hAnsi="Times New Roman" w:cs="Times New Roman"/>
                <w:sz w:val="28"/>
                <w:szCs w:val="28"/>
                <w:lang w:val="kk-KZ"/>
              </w:rPr>
              <w:t>р</w:t>
            </w:r>
            <w:r w:rsidRPr="006945B4">
              <w:rPr>
                <w:rFonts w:ascii="Times New Roman" w:hAnsi="Times New Roman" w:cs="Times New Roman"/>
                <w:sz w:val="28"/>
                <w:szCs w:val="28"/>
              </w:rPr>
              <w:t>астительные</w:t>
            </w:r>
          </w:p>
        </w:tc>
        <w:tc>
          <w:tcPr>
            <w:tcW w:w="3260" w:type="dxa"/>
          </w:tcPr>
          <w:p w:rsidR="00757217" w:rsidRPr="006945B4" w:rsidRDefault="00757217" w:rsidP="00757217">
            <w:pPr>
              <w:spacing w:line="276" w:lineRule="auto"/>
              <w:rPr>
                <w:rFonts w:ascii="Times New Roman" w:hAnsi="Times New Roman" w:cs="Times New Roman"/>
                <w:sz w:val="28"/>
                <w:szCs w:val="28"/>
              </w:rPr>
            </w:pPr>
            <w:r w:rsidRPr="006945B4">
              <w:rPr>
                <w:rFonts w:ascii="Times New Roman" w:hAnsi="Times New Roman" w:cs="Times New Roman"/>
                <w:sz w:val="28"/>
                <w:szCs w:val="28"/>
                <w:lang w:val="kk-KZ"/>
              </w:rPr>
              <w:t>өсімдік</w:t>
            </w:r>
          </w:p>
        </w:tc>
      </w:tr>
    </w:tbl>
    <w:p w:rsidR="00624F45" w:rsidRPr="007B0BE2" w:rsidRDefault="00624F45" w:rsidP="007B0BE2">
      <w:pPr>
        <w:spacing w:line="276" w:lineRule="auto"/>
        <w:rPr>
          <w:rFonts w:ascii="Times New Roman" w:hAnsi="Times New Roman" w:cs="Times New Roman"/>
          <w:sz w:val="28"/>
          <w:szCs w:val="28"/>
        </w:rPr>
      </w:pPr>
    </w:p>
    <w:p w:rsidR="009305D3" w:rsidRPr="007B0BE2" w:rsidRDefault="009305D3" w:rsidP="007B0BE2">
      <w:pPr>
        <w:spacing w:line="276" w:lineRule="auto"/>
        <w:rPr>
          <w:rFonts w:ascii="Times New Roman" w:hAnsi="Times New Roman" w:cs="Times New Roman"/>
          <w:i/>
          <w:sz w:val="28"/>
          <w:szCs w:val="28"/>
        </w:rPr>
      </w:pPr>
    </w:p>
    <w:p w:rsidR="005D3E4C" w:rsidRPr="007B0BE2" w:rsidRDefault="005D3E4C" w:rsidP="007B0BE2">
      <w:pPr>
        <w:shd w:val="clear" w:color="auto" w:fill="FFFFFF"/>
        <w:spacing w:line="276" w:lineRule="auto"/>
        <w:jc w:val="center"/>
        <w:rPr>
          <w:rFonts w:ascii="Times New Roman" w:hAnsi="Times New Roman" w:cs="Times New Roman"/>
          <w:sz w:val="28"/>
          <w:szCs w:val="28"/>
        </w:rPr>
      </w:pPr>
    </w:p>
    <w:p w:rsidR="005D3E4C" w:rsidRPr="007B0BE2" w:rsidRDefault="005D3E4C" w:rsidP="007B0BE2">
      <w:pPr>
        <w:shd w:val="clear" w:color="auto" w:fill="FFFFFF"/>
        <w:spacing w:line="276" w:lineRule="auto"/>
        <w:jc w:val="center"/>
        <w:rPr>
          <w:rFonts w:ascii="Times New Roman" w:hAnsi="Times New Roman" w:cs="Times New Roman"/>
          <w:sz w:val="28"/>
          <w:szCs w:val="28"/>
        </w:rPr>
      </w:pPr>
    </w:p>
    <w:p w:rsidR="005D3E4C" w:rsidRPr="007B0BE2" w:rsidRDefault="005D3E4C" w:rsidP="007B0BE2">
      <w:pPr>
        <w:shd w:val="clear" w:color="auto" w:fill="FFFFFF"/>
        <w:spacing w:line="276" w:lineRule="auto"/>
        <w:jc w:val="center"/>
        <w:rPr>
          <w:rFonts w:ascii="Times New Roman" w:hAnsi="Times New Roman" w:cs="Times New Roman"/>
          <w:sz w:val="28"/>
          <w:szCs w:val="28"/>
        </w:rPr>
      </w:pPr>
    </w:p>
    <w:p w:rsidR="00BB5F21" w:rsidRPr="007B0BE2" w:rsidRDefault="00BB5F21" w:rsidP="007B0BE2">
      <w:pPr>
        <w:shd w:val="clear" w:color="auto" w:fill="FFFFFF"/>
        <w:spacing w:line="276" w:lineRule="auto"/>
        <w:jc w:val="center"/>
        <w:rPr>
          <w:rFonts w:ascii="Times New Roman" w:hAnsi="Times New Roman" w:cs="Times New Roman"/>
          <w:sz w:val="28"/>
          <w:szCs w:val="28"/>
        </w:rPr>
      </w:pPr>
    </w:p>
    <w:p w:rsidR="00757217" w:rsidRDefault="00757217">
      <w:pPr>
        <w:rPr>
          <w:rFonts w:ascii="Times New Roman" w:hAnsi="Times New Roman" w:cs="Times New Roman"/>
          <w:sz w:val="28"/>
          <w:szCs w:val="28"/>
        </w:rPr>
      </w:pPr>
      <w:r>
        <w:rPr>
          <w:rFonts w:ascii="Times New Roman" w:hAnsi="Times New Roman" w:cs="Times New Roman"/>
          <w:sz w:val="28"/>
          <w:szCs w:val="28"/>
        </w:rPr>
        <w:br w:type="page"/>
      </w:r>
    </w:p>
    <w:p w:rsidR="00BB5F21" w:rsidRDefault="00BB5F21" w:rsidP="007B0BE2">
      <w:pPr>
        <w:shd w:val="clear" w:color="auto" w:fill="FFFFFF"/>
        <w:spacing w:line="276" w:lineRule="auto"/>
        <w:jc w:val="center"/>
        <w:rPr>
          <w:rFonts w:ascii="Times New Roman" w:hAnsi="Times New Roman" w:cs="Times New Roman"/>
          <w:sz w:val="28"/>
          <w:szCs w:val="28"/>
          <w:lang w:val="kk-KZ"/>
        </w:rPr>
      </w:pPr>
    </w:p>
    <w:p w:rsidR="00757217" w:rsidRPr="00757217" w:rsidRDefault="00757217" w:rsidP="007B0BE2">
      <w:pPr>
        <w:shd w:val="clear" w:color="auto" w:fill="FFFFFF"/>
        <w:spacing w:line="276" w:lineRule="auto"/>
        <w:jc w:val="center"/>
        <w:rPr>
          <w:rFonts w:ascii="Times New Roman" w:hAnsi="Times New Roman" w:cs="Times New Roman"/>
          <w:sz w:val="28"/>
          <w:szCs w:val="28"/>
          <w:lang w:val="kk-KZ"/>
        </w:rPr>
      </w:pPr>
    </w:p>
    <w:p w:rsidR="00BB5F21" w:rsidRPr="007B0BE2" w:rsidRDefault="00BB5F21" w:rsidP="007B0BE2">
      <w:pPr>
        <w:shd w:val="clear" w:color="auto" w:fill="FFFFFF"/>
        <w:spacing w:line="276" w:lineRule="auto"/>
        <w:jc w:val="center"/>
        <w:rPr>
          <w:rFonts w:ascii="Times New Roman" w:hAnsi="Times New Roman" w:cs="Times New Roman"/>
          <w:sz w:val="28"/>
          <w:szCs w:val="28"/>
        </w:rPr>
      </w:pPr>
    </w:p>
    <w:p w:rsidR="007B0BE2" w:rsidRDefault="007B0BE2" w:rsidP="007B0BE2">
      <w:pPr>
        <w:pStyle w:val="Style1"/>
        <w:widowControl/>
        <w:spacing w:line="276" w:lineRule="auto"/>
        <w:jc w:val="center"/>
        <w:rPr>
          <w:color w:val="000000"/>
          <w:sz w:val="28"/>
          <w:szCs w:val="28"/>
          <w:lang w:val="kk-KZ"/>
        </w:rPr>
      </w:pPr>
    </w:p>
    <w:p w:rsidR="00F30881" w:rsidRPr="007B0BE2" w:rsidRDefault="00F30881" w:rsidP="007B0BE2">
      <w:pPr>
        <w:pStyle w:val="Style1"/>
        <w:widowControl/>
        <w:spacing w:line="276" w:lineRule="auto"/>
        <w:jc w:val="center"/>
        <w:rPr>
          <w:rStyle w:val="FontStyle30"/>
          <w:sz w:val="28"/>
          <w:szCs w:val="28"/>
        </w:rPr>
      </w:pPr>
      <w:r w:rsidRPr="007B0BE2">
        <w:rPr>
          <w:color w:val="000000"/>
          <w:sz w:val="28"/>
          <w:szCs w:val="28"/>
        </w:rPr>
        <w:t xml:space="preserve">Nagima O. </w:t>
      </w:r>
      <w:r w:rsidRPr="007B0BE2">
        <w:rPr>
          <w:rStyle w:val="FontStyle30"/>
          <w:sz w:val="28"/>
          <w:szCs w:val="28"/>
        </w:rPr>
        <w:t xml:space="preserve">Dzhakipbekova </w:t>
      </w:r>
    </w:p>
    <w:p w:rsidR="00D437B0" w:rsidRPr="007B0BE2" w:rsidRDefault="00D437B0" w:rsidP="007B0BE2">
      <w:pPr>
        <w:spacing w:after="0" w:line="276" w:lineRule="auto"/>
        <w:jc w:val="center"/>
        <w:rPr>
          <w:rFonts w:ascii="Times New Roman" w:hAnsi="Times New Roman" w:cs="Times New Roman"/>
          <w:color w:val="000000"/>
          <w:sz w:val="28"/>
          <w:szCs w:val="28"/>
          <w:lang w:val="en-US"/>
        </w:rPr>
      </w:pPr>
      <w:r w:rsidRPr="007B0BE2">
        <w:rPr>
          <w:rFonts w:ascii="Times New Roman" w:hAnsi="Times New Roman" w:cs="Times New Roman"/>
          <w:color w:val="000000"/>
          <w:sz w:val="28"/>
          <w:szCs w:val="28"/>
          <w:lang w:val="en-US"/>
        </w:rPr>
        <w:t>Aibek A. Mirzaev</w:t>
      </w:r>
    </w:p>
    <w:p w:rsidR="00F30881" w:rsidRPr="007B0BE2" w:rsidRDefault="00F30881" w:rsidP="007B0BE2">
      <w:pPr>
        <w:spacing w:after="0" w:line="276" w:lineRule="auto"/>
        <w:jc w:val="center"/>
        <w:rPr>
          <w:rFonts w:ascii="Times New Roman" w:hAnsi="Times New Roman" w:cs="Times New Roman"/>
          <w:color w:val="000000"/>
          <w:sz w:val="28"/>
          <w:szCs w:val="28"/>
          <w:lang w:val="en-US"/>
        </w:rPr>
      </w:pPr>
      <w:r w:rsidRPr="007B0BE2">
        <w:rPr>
          <w:rFonts w:ascii="Times New Roman" w:hAnsi="Times New Roman" w:cs="Times New Roman"/>
          <w:color w:val="000000"/>
          <w:sz w:val="28"/>
          <w:szCs w:val="28"/>
          <w:lang w:val="en-US"/>
        </w:rPr>
        <w:t>Laura D. Aikozova</w:t>
      </w:r>
    </w:p>
    <w:p w:rsidR="005D3E4C" w:rsidRPr="007B0BE2" w:rsidRDefault="005D3E4C" w:rsidP="007B0BE2">
      <w:pPr>
        <w:shd w:val="clear" w:color="auto" w:fill="FFFFFF"/>
        <w:spacing w:line="276" w:lineRule="auto"/>
        <w:jc w:val="center"/>
        <w:rPr>
          <w:rFonts w:ascii="Times New Roman" w:hAnsi="Times New Roman" w:cs="Times New Roman"/>
          <w:sz w:val="28"/>
          <w:szCs w:val="28"/>
          <w:lang w:val="en-US"/>
        </w:rPr>
      </w:pPr>
    </w:p>
    <w:p w:rsidR="005D3E4C" w:rsidRPr="007B0BE2" w:rsidRDefault="005D3E4C" w:rsidP="007B0BE2">
      <w:pPr>
        <w:shd w:val="clear" w:color="auto" w:fill="FFFFFF"/>
        <w:spacing w:line="276" w:lineRule="auto"/>
        <w:jc w:val="center"/>
        <w:rPr>
          <w:rFonts w:ascii="Times New Roman" w:hAnsi="Times New Roman" w:cs="Times New Roman"/>
          <w:sz w:val="28"/>
          <w:szCs w:val="28"/>
          <w:lang w:val="en-US"/>
        </w:rPr>
      </w:pPr>
    </w:p>
    <w:p w:rsidR="009305D3" w:rsidRPr="007B0BE2" w:rsidRDefault="009305D3" w:rsidP="007B0BE2">
      <w:pPr>
        <w:pStyle w:val="HTML0"/>
        <w:shd w:val="clear" w:color="auto" w:fill="FFFFFF"/>
        <w:spacing w:line="276" w:lineRule="auto"/>
        <w:jc w:val="center"/>
        <w:rPr>
          <w:rFonts w:ascii="Times New Roman" w:hAnsi="Times New Roman" w:cs="Times New Roman"/>
          <w:color w:val="212121"/>
          <w:sz w:val="28"/>
          <w:szCs w:val="28"/>
          <w:lang w:val="en-US"/>
        </w:rPr>
      </w:pPr>
      <w:r w:rsidRPr="007B0BE2">
        <w:rPr>
          <w:rFonts w:ascii="Times New Roman" w:hAnsi="Times New Roman" w:cs="Times New Roman"/>
          <w:b/>
          <w:caps/>
          <w:sz w:val="28"/>
          <w:szCs w:val="28"/>
          <w:lang w:val="en-US"/>
        </w:rPr>
        <w:t xml:space="preserve">English-Russian-Kazakh </w:t>
      </w:r>
      <w:r w:rsidRPr="007B0BE2">
        <w:rPr>
          <w:rFonts w:ascii="Times New Roman" w:hAnsi="Times New Roman" w:cs="Times New Roman"/>
          <w:b/>
          <w:caps/>
          <w:color w:val="212121"/>
          <w:sz w:val="28"/>
          <w:szCs w:val="28"/>
          <w:lang w:val="en-US"/>
        </w:rPr>
        <w:t>terminological</w:t>
      </w:r>
    </w:p>
    <w:p w:rsidR="009305D3" w:rsidRPr="007B0BE2" w:rsidRDefault="009305D3" w:rsidP="007B0BE2">
      <w:pPr>
        <w:spacing w:line="276" w:lineRule="auto"/>
        <w:jc w:val="center"/>
        <w:rPr>
          <w:rFonts w:ascii="Times New Roman" w:hAnsi="Times New Roman" w:cs="Times New Roman"/>
          <w:b/>
          <w:caps/>
          <w:sz w:val="28"/>
          <w:szCs w:val="28"/>
          <w:lang w:val="en-US"/>
        </w:rPr>
      </w:pPr>
      <w:r w:rsidRPr="007B0BE2">
        <w:rPr>
          <w:rFonts w:ascii="Times New Roman" w:hAnsi="Times New Roman" w:cs="Times New Roman"/>
          <w:b/>
          <w:caps/>
          <w:sz w:val="28"/>
          <w:szCs w:val="28"/>
          <w:lang w:val="en-US"/>
        </w:rPr>
        <w:t>dictionary</w:t>
      </w:r>
    </w:p>
    <w:p w:rsidR="009305D3" w:rsidRPr="007B0BE2" w:rsidRDefault="009305D3" w:rsidP="007B0BE2">
      <w:pPr>
        <w:pStyle w:val="HTML0"/>
        <w:shd w:val="clear" w:color="auto" w:fill="FFFFFF"/>
        <w:spacing w:line="276" w:lineRule="auto"/>
        <w:jc w:val="center"/>
        <w:rPr>
          <w:rFonts w:ascii="Times New Roman" w:hAnsi="Times New Roman" w:cs="Times New Roman"/>
          <w:sz w:val="28"/>
          <w:szCs w:val="28"/>
          <w:lang w:val="en-US"/>
        </w:rPr>
      </w:pPr>
      <w:r w:rsidRPr="007B0BE2">
        <w:rPr>
          <w:rFonts w:ascii="Times New Roman" w:hAnsi="Times New Roman" w:cs="Times New Roman"/>
          <w:sz w:val="28"/>
          <w:szCs w:val="28"/>
          <w:lang w:val="en-GB"/>
        </w:rPr>
        <w:t xml:space="preserve">of the discipline </w:t>
      </w:r>
      <w:r w:rsidRPr="007B0BE2">
        <w:rPr>
          <w:rFonts w:ascii="Times New Roman" w:hAnsi="Times New Roman" w:cs="Times New Roman"/>
          <w:sz w:val="28"/>
          <w:szCs w:val="28"/>
          <w:lang w:val="en-US"/>
        </w:rPr>
        <w:t>«</w:t>
      </w:r>
      <w:r w:rsidRPr="007B0BE2">
        <w:rPr>
          <w:rFonts w:ascii="Times New Roman" w:hAnsi="Times New Roman" w:cs="Times New Roman"/>
          <w:sz w:val="28"/>
          <w:szCs w:val="28"/>
        </w:rPr>
        <w:t>Р</w:t>
      </w:r>
      <w:r w:rsidRPr="007B0BE2">
        <w:rPr>
          <w:rFonts w:ascii="Times New Roman" w:hAnsi="Times New Roman" w:cs="Times New Roman"/>
          <w:sz w:val="28"/>
          <w:szCs w:val="28"/>
          <w:lang w:val="en-US"/>
        </w:rPr>
        <w:t>hysical and colloidal chemistry»</w:t>
      </w:r>
    </w:p>
    <w:p w:rsidR="005D3E4C" w:rsidRPr="007B0BE2" w:rsidRDefault="005D3E4C" w:rsidP="007B0BE2">
      <w:pPr>
        <w:shd w:val="clear" w:color="auto" w:fill="FFFFFF"/>
        <w:spacing w:line="276" w:lineRule="auto"/>
        <w:jc w:val="center"/>
        <w:rPr>
          <w:rFonts w:ascii="Times New Roman" w:hAnsi="Times New Roman" w:cs="Times New Roman"/>
          <w:b/>
          <w:sz w:val="28"/>
          <w:szCs w:val="28"/>
          <w:lang w:val="en-US"/>
        </w:rPr>
      </w:pPr>
    </w:p>
    <w:p w:rsidR="005D3E4C" w:rsidRPr="007B0BE2" w:rsidRDefault="005D3E4C" w:rsidP="007B0BE2">
      <w:pPr>
        <w:shd w:val="clear" w:color="auto" w:fill="FFFFFF"/>
        <w:spacing w:line="276" w:lineRule="auto"/>
        <w:jc w:val="center"/>
        <w:rPr>
          <w:rFonts w:ascii="Times New Roman" w:hAnsi="Times New Roman" w:cs="Times New Roman"/>
          <w:b/>
          <w:sz w:val="28"/>
          <w:szCs w:val="28"/>
          <w:lang w:val="kk-KZ"/>
        </w:rPr>
      </w:pPr>
    </w:p>
    <w:p w:rsidR="005D3E4C" w:rsidRPr="007B0BE2" w:rsidRDefault="005D3E4C" w:rsidP="007B0BE2">
      <w:pPr>
        <w:shd w:val="clear" w:color="auto" w:fill="FFFFFF"/>
        <w:spacing w:line="276" w:lineRule="auto"/>
        <w:jc w:val="center"/>
        <w:rPr>
          <w:rFonts w:ascii="Times New Roman" w:hAnsi="Times New Roman" w:cs="Times New Roman"/>
          <w:b/>
          <w:sz w:val="28"/>
          <w:szCs w:val="28"/>
          <w:lang w:val="kk-KZ"/>
        </w:rPr>
      </w:pPr>
    </w:p>
    <w:p w:rsidR="005D3E4C" w:rsidRPr="007B0BE2" w:rsidRDefault="005D3E4C" w:rsidP="007B0BE2">
      <w:pPr>
        <w:shd w:val="clear" w:color="auto" w:fill="FFFFFF"/>
        <w:spacing w:line="276" w:lineRule="auto"/>
        <w:jc w:val="center"/>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Подписано в печать </w:t>
      </w:r>
    </w:p>
    <w:p w:rsidR="005D3E4C" w:rsidRPr="007B0BE2" w:rsidRDefault="005D3E4C" w:rsidP="007B0BE2">
      <w:pPr>
        <w:shd w:val="clear" w:color="auto" w:fill="FFFFFF"/>
        <w:spacing w:line="276" w:lineRule="auto"/>
        <w:jc w:val="center"/>
        <w:rPr>
          <w:rFonts w:ascii="Times New Roman" w:hAnsi="Times New Roman" w:cs="Times New Roman"/>
          <w:sz w:val="28"/>
          <w:szCs w:val="28"/>
        </w:rPr>
      </w:pPr>
      <w:r w:rsidRPr="007B0BE2">
        <w:rPr>
          <w:rFonts w:ascii="Times New Roman" w:hAnsi="Times New Roman" w:cs="Times New Roman"/>
          <w:sz w:val="28"/>
          <w:szCs w:val="28"/>
          <w:lang w:val="kk-KZ"/>
        </w:rPr>
        <w:t>Формат бумаги Х</w:t>
      </w:r>
      <w:r w:rsidRPr="007B0BE2">
        <w:rPr>
          <w:rFonts w:ascii="Times New Roman" w:hAnsi="Times New Roman" w:cs="Times New Roman"/>
          <w:sz w:val="28"/>
          <w:szCs w:val="28"/>
          <w:vertAlign w:val="superscript"/>
          <w:lang w:val="kk-KZ"/>
        </w:rPr>
        <w:t xml:space="preserve">х </w:t>
      </w:r>
      <w:r w:rsidRPr="007B0BE2">
        <w:rPr>
          <w:rFonts w:ascii="Times New Roman" w:hAnsi="Times New Roman" w:cs="Times New Roman"/>
          <w:sz w:val="28"/>
          <w:szCs w:val="28"/>
          <w:lang w:val="en-US"/>
        </w:rPr>
        <w:t>Y</w:t>
      </w:r>
      <w:r w:rsidRPr="007B0BE2">
        <w:rPr>
          <w:rFonts w:ascii="Times New Roman" w:hAnsi="Times New Roman" w:cs="Times New Roman"/>
          <w:sz w:val="28"/>
          <w:szCs w:val="28"/>
        </w:rPr>
        <w:t xml:space="preserve"> 1/16</w:t>
      </w:r>
    </w:p>
    <w:p w:rsidR="005D3E4C" w:rsidRPr="007B0BE2" w:rsidRDefault="005D3E4C" w:rsidP="007B0BE2">
      <w:pPr>
        <w:shd w:val="clear" w:color="auto" w:fill="FFFFFF"/>
        <w:spacing w:line="276" w:lineRule="auto"/>
        <w:jc w:val="center"/>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Бумага типографическая. Печать офсетная. Объем </w:t>
      </w:r>
      <w:r w:rsidR="00757217">
        <w:rPr>
          <w:rFonts w:ascii="Times New Roman" w:hAnsi="Times New Roman" w:cs="Times New Roman"/>
          <w:sz w:val="28"/>
          <w:szCs w:val="28"/>
          <w:lang w:val="kk-KZ"/>
        </w:rPr>
        <w:t>4,4</w:t>
      </w:r>
      <w:r w:rsidRPr="007B0BE2">
        <w:rPr>
          <w:rFonts w:ascii="Times New Roman" w:hAnsi="Times New Roman" w:cs="Times New Roman"/>
          <w:sz w:val="28"/>
          <w:szCs w:val="28"/>
        </w:rPr>
        <w:t xml:space="preserve"> </w:t>
      </w:r>
      <w:r w:rsidRPr="007B0BE2">
        <w:rPr>
          <w:rFonts w:ascii="Times New Roman" w:hAnsi="Times New Roman" w:cs="Times New Roman"/>
          <w:sz w:val="28"/>
          <w:szCs w:val="28"/>
          <w:lang w:val="kk-KZ"/>
        </w:rPr>
        <w:t>п.л.</w:t>
      </w:r>
    </w:p>
    <w:p w:rsidR="005D3E4C" w:rsidRPr="007B0BE2" w:rsidRDefault="005D3E4C" w:rsidP="007B0BE2">
      <w:pPr>
        <w:shd w:val="clear" w:color="auto" w:fill="FFFFFF"/>
        <w:spacing w:line="276" w:lineRule="auto"/>
        <w:jc w:val="center"/>
        <w:rPr>
          <w:rFonts w:ascii="Times New Roman" w:hAnsi="Times New Roman" w:cs="Times New Roman"/>
          <w:sz w:val="28"/>
          <w:szCs w:val="28"/>
          <w:lang w:val="kk-KZ"/>
        </w:rPr>
      </w:pPr>
      <w:r w:rsidRPr="007B0BE2">
        <w:rPr>
          <w:rFonts w:ascii="Times New Roman" w:hAnsi="Times New Roman" w:cs="Times New Roman"/>
          <w:sz w:val="28"/>
          <w:szCs w:val="28"/>
          <w:lang w:val="kk-KZ"/>
        </w:rPr>
        <w:t xml:space="preserve">Тираж </w:t>
      </w:r>
      <w:r w:rsidR="00757217">
        <w:rPr>
          <w:rFonts w:ascii="Times New Roman" w:hAnsi="Times New Roman" w:cs="Times New Roman"/>
          <w:sz w:val="28"/>
          <w:szCs w:val="28"/>
          <w:lang w:val="kk-KZ"/>
        </w:rPr>
        <w:t>___</w:t>
      </w:r>
      <w:r w:rsidRPr="007B0BE2">
        <w:rPr>
          <w:rFonts w:ascii="Times New Roman" w:hAnsi="Times New Roman" w:cs="Times New Roman"/>
          <w:sz w:val="28"/>
          <w:szCs w:val="28"/>
          <w:lang w:val="kk-KZ"/>
        </w:rPr>
        <w:t xml:space="preserve"> Заказ №</w:t>
      </w:r>
    </w:p>
    <w:p w:rsidR="005D3E4C" w:rsidRPr="007B0BE2" w:rsidRDefault="005D3E4C" w:rsidP="007B0BE2">
      <w:pPr>
        <w:shd w:val="clear" w:color="auto" w:fill="FFFFFF"/>
        <w:spacing w:line="276" w:lineRule="auto"/>
        <w:jc w:val="center"/>
        <w:rPr>
          <w:rFonts w:ascii="Times New Roman" w:hAnsi="Times New Roman" w:cs="Times New Roman"/>
          <w:sz w:val="28"/>
          <w:szCs w:val="28"/>
          <w:lang w:val="kk-KZ"/>
        </w:rPr>
      </w:pPr>
    </w:p>
    <w:p w:rsidR="005D3E4C" w:rsidRPr="007B0BE2" w:rsidRDefault="005D3E4C" w:rsidP="007B0BE2">
      <w:pPr>
        <w:shd w:val="clear" w:color="auto" w:fill="FFFFFF"/>
        <w:spacing w:line="276" w:lineRule="auto"/>
        <w:jc w:val="center"/>
        <w:rPr>
          <w:rFonts w:ascii="Times New Roman" w:hAnsi="Times New Roman" w:cs="Times New Roman"/>
          <w:sz w:val="28"/>
          <w:szCs w:val="28"/>
        </w:rPr>
      </w:pPr>
    </w:p>
    <w:p w:rsidR="005D3E4C" w:rsidRPr="007B0BE2" w:rsidRDefault="005D3E4C" w:rsidP="007B0BE2">
      <w:pPr>
        <w:shd w:val="clear" w:color="auto" w:fill="FFFFFF"/>
        <w:spacing w:line="276" w:lineRule="auto"/>
        <w:jc w:val="center"/>
        <w:rPr>
          <w:rFonts w:ascii="Times New Roman" w:hAnsi="Times New Roman" w:cs="Times New Roman"/>
          <w:sz w:val="28"/>
          <w:szCs w:val="28"/>
        </w:rPr>
      </w:pPr>
    </w:p>
    <w:p w:rsidR="00943543" w:rsidRPr="007B0BE2" w:rsidRDefault="00943543" w:rsidP="007B0BE2">
      <w:pPr>
        <w:shd w:val="clear" w:color="auto" w:fill="FFFFFF"/>
        <w:spacing w:line="276" w:lineRule="auto"/>
        <w:jc w:val="center"/>
        <w:rPr>
          <w:rFonts w:ascii="Times New Roman" w:hAnsi="Times New Roman" w:cs="Times New Roman"/>
          <w:sz w:val="28"/>
          <w:szCs w:val="28"/>
        </w:rPr>
      </w:pPr>
    </w:p>
    <w:p w:rsidR="002B68D4" w:rsidRPr="007B0BE2" w:rsidRDefault="002B68D4" w:rsidP="007B0BE2">
      <w:pPr>
        <w:shd w:val="clear" w:color="auto" w:fill="FFFFFF"/>
        <w:spacing w:line="276" w:lineRule="auto"/>
        <w:jc w:val="center"/>
        <w:rPr>
          <w:rFonts w:ascii="Times New Roman" w:hAnsi="Times New Roman" w:cs="Times New Roman"/>
          <w:sz w:val="28"/>
          <w:szCs w:val="28"/>
        </w:rPr>
      </w:pPr>
    </w:p>
    <w:p w:rsidR="002B68D4" w:rsidRDefault="002B68D4" w:rsidP="007B0BE2">
      <w:pPr>
        <w:shd w:val="clear" w:color="auto" w:fill="FFFFFF"/>
        <w:spacing w:line="276" w:lineRule="auto"/>
        <w:jc w:val="center"/>
        <w:rPr>
          <w:rFonts w:ascii="Times New Roman" w:hAnsi="Times New Roman" w:cs="Times New Roman"/>
          <w:sz w:val="28"/>
          <w:szCs w:val="28"/>
          <w:lang w:val="kk-KZ"/>
        </w:rPr>
      </w:pPr>
    </w:p>
    <w:p w:rsidR="007B0BE2" w:rsidRDefault="007B0BE2" w:rsidP="007B0BE2">
      <w:pPr>
        <w:shd w:val="clear" w:color="auto" w:fill="FFFFFF"/>
        <w:spacing w:line="276" w:lineRule="auto"/>
        <w:jc w:val="center"/>
        <w:rPr>
          <w:rFonts w:ascii="Times New Roman" w:hAnsi="Times New Roman" w:cs="Times New Roman"/>
          <w:sz w:val="28"/>
          <w:szCs w:val="28"/>
          <w:lang w:val="kk-KZ"/>
        </w:rPr>
      </w:pPr>
    </w:p>
    <w:p w:rsidR="007B0BE2" w:rsidRDefault="007B0BE2" w:rsidP="007B0BE2">
      <w:pPr>
        <w:shd w:val="clear" w:color="auto" w:fill="FFFFFF"/>
        <w:spacing w:line="276" w:lineRule="auto"/>
        <w:jc w:val="center"/>
        <w:rPr>
          <w:rFonts w:ascii="Times New Roman" w:hAnsi="Times New Roman" w:cs="Times New Roman"/>
          <w:sz w:val="28"/>
          <w:szCs w:val="28"/>
          <w:lang w:val="kk-KZ"/>
        </w:rPr>
      </w:pPr>
    </w:p>
    <w:p w:rsidR="007B0BE2" w:rsidRPr="007B0BE2" w:rsidRDefault="007B0BE2" w:rsidP="007B0BE2">
      <w:pPr>
        <w:shd w:val="clear" w:color="auto" w:fill="FFFFFF"/>
        <w:spacing w:line="276" w:lineRule="auto"/>
        <w:jc w:val="center"/>
        <w:rPr>
          <w:rFonts w:ascii="Times New Roman" w:hAnsi="Times New Roman" w:cs="Times New Roman"/>
          <w:sz w:val="28"/>
          <w:szCs w:val="28"/>
          <w:lang w:val="kk-KZ"/>
        </w:rPr>
      </w:pPr>
    </w:p>
    <w:p w:rsidR="00757217" w:rsidRDefault="005D3E4C" w:rsidP="007B0BE2">
      <w:pPr>
        <w:shd w:val="clear" w:color="auto" w:fill="FFFFFF"/>
        <w:spacing w:line="276" w:lineRule="auto"/>
        <w:jc w:val="center"/>
        <w:rPr>
          <w:rFonts w:ascii="Times New Roman" w:hAnsi="Times New Roman" w:cs="Times New Roman"/>
          <w:sz w:val="28"/>
          <w:szCs w:val="28"/>
          <w:lang w:val="kk-KZ"/>
        </w:rPr>
      </w:pPr>
      <w:r w:rsidRPr="007B0BE2">
        <w:rPr>
          <w:rFonts w:ascii="Times New Roman" w:hAnsi="Times New Roman" w:cs="Times New Roman"/>
          <w:sz w:val="28"/>
          <w:szCs w:val="28"/>
          <w:lang w:val="kk-KZ"/>
        </w:rPr>
        <w:t>Издательский центр ЮКГУ им.М.Ауезова, г.Шымкент, пр.Тауке хана, 5</w:t>
      </w:r>
    </w:p>
    <w:p w:rsidR="00757217" w:rsidRDefault="00757217">
      <w:pPr>
        <w:rPr>
          <w:rFonts w:ascii="Times New Roman" w:hAnsi="Times New Roman" w:cs="Times New Roman"/>
          <w:sz w:val="28"/>
          <w:szCs w:val="28"/>
          <w:lang w:val="kk-KZ"/>
        </w:rPr>
      </w:pPr>
      <w:r>
        <w:rPr>
          <w:rFonts w:ascii="Times New Roman" w:hAnsi="Times New Roman" w:cs="Times New Roman"/>
          <w:sz w:val="28"/>
          <w:szCs w:val="28"/>
          <w:lang w:val="kk-KZ"/>
        </w:rPr>
        <w:br w:type="page"/>
      </w:r>
      <w:r>
        <w:rPr>
          <w:rFonts w:ascii="Times New Roman" w:hAnsi="Times New Roman" w:cs="Times New Roman"/>
          <w:sz w:val="28"/>
          <w:szCs w:val="28"/>
          <w:lang w:val="kk-KZ"/>
        </w:rPr>
        <w:lastRenderedPageBreak/>
        <w:br w:type="page"/>
      </w:r>
    </w:p>
    <w:p w:rsidR="00757217" w:rsidRDefault="00757217">
      <w:pPr>
        <w:rPr>
          <w:rFonts w:ascii="Times New Roman" w:hAnsi="Times New Roman" w:cs="Times New Roman"/>
          <w:sz w:val="28"/>
          <w:szCs w:val="28"/>
          <w:lang w:val="kk-KZ"/>
        </w:rPr>
      </w:pPr>
      <w:r>
        <w:rPr>
          <w:rFonts w:ascii="Times New Roman" w:hAnsi="Times New Roman" w:cs="Times New Roman"/>
          <w:sz w:val="28"/>
          <w:szCs w:val="28"/>
          <w:lang w:val="kk-KZ"/>
        </w:rPr>
        <w:lastRenderedPageBreak/>
        <w:br w:type="page"/>
      </w:r>
    </w:p>
    <w:p w:rsidR="00DC5A0B" w:rsidRPr="007B0BE2" w:rsidRDefault="00DC5A0B" w:rsidP="00757217">
      <w:pPr>
        <w:rPr>
          <w:rFonts w:ascii="Times New Roman" w:hAnsi="Times New Roman" w:cs="Times New Roman"/>
          <w:sz w:val="28"/>
          <w:szCs w:val="28"/>
          <w:lang w:val="kk-KZ"/>
        </w:rPr>
      </w:pPr>
    </w:p>
    <w:sectPr w:rsidR="00DC5A0B" w:rsidRPr="007B0BE2" w:rsidSect="00D41CA1">
      <w:footerReference w:type="default" r:id="rId12"/>
      <w:pgSz w:w="11906" w:h="16838" w:code="9"/>
      <w:pgMar w:top="1134" w:right="850" w:bottom="1134" w:left="1701" w:header="709" w:footer="176" w:gutter="0"/>
      <w:cols w:space="708"/>
      <w:docGrid w:linePitch="92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217" w:rsidRDefault="00757217" w:rsidP="00757217">
      <w:pPr>
        <w:spacing w:after="0" w:line="240" w:lineRule="auto"/>
      </w:pPr>
      <w:r>
        <w:separator/>
      </w:r>
    </w:p>
  </w:endnote>
  <w:endnote w:type="continuationSeparator" w:id="0">
    <w:p w:rsidR="00757217" w:rsidRDefault="00757217" w:rsidP="007572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80000000" w:usb2="00000008"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4755"/>
      <w:docPartObj>
        <w:docPartGallery w:val="Page Numbers (Bottom of Page)"/>
        <w:docPartUnique/>
      </w:docPartObj>
    </w:sdtPr>
    <w:sdtContent>
      <w:p w:rsidR="00757217" w:rsidRDefault="007F39EE">
        <w:pPr>
          <w:pStyle w:val="af"/>
          <w:jc w:val="center"/>
        </w:pPr>
        <w:fldSimple w:instr=" PAGE   \* MERGEFORMAT ">
          <w:r w:rsidR="0080175F">
            <w:rPr>
              <w:noProof/>
            </w:rPr>
            <w:t>72</w:t>
          </w:r>
        </w:fldSimple>
      </w:p>
    </w:sdtContent>
  </w:sdt>
  <w:p w:rsidR="00757217" w:rsidRDefault="0075721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217" w:rsidRDefault="00757217" w:rsidP="00757217">
      <w:pPr>
        <w:spacing w:after="0" w:line="240" w:lineRule="auto"/>
      </w:pPr>
      <w:r>
        <w:separator/>
      </w:r>
    </w:p>
  </w:footnote>
  <w:footnote w:type="continuationSeparator" w:id="0">
    <w:p w:rsidR="00757217" w:rsidRDefault="00757217" w:rsidP="007572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F9C0BA4"/>
    <w:lvl w:ilvl="0">
      <w:start w:val="1"/>
      <w:numFmt w:val="bullet"/>
      <w:pStyle w:val="a"/>
      <w:lvlText w:val=""/>
      <w:lvlJc w:val="left"/>
      <w:pPr>
        <w:tabs>
          <w:tab w:val="num" w:pos="360"/>
        </w:tabs>
        <w:ind w:left="360" w:hanging="360"/>
      </w:pPr>
      <w:rPr>
        <w:rFonts w:ascii="Symbol" w:hAnsi="Symbol" w:hint="default"/>
      </w:rPr>
    </w:lvl>
  </w:abstractNum>
  <w:abstractNum w:abstractNumId="1">
    <w:nsid w:val="02E5370D"/>
    <w:multiLevelType w:val="hybridMultilevel"/>
    <w:tmpl w:val="232829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D447A5"/>
    <w:multiLevelType w:val="hybridMultilevel"/>
    <w:tmpl w:val="760AEC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7036A4"/>
    <w:multiLevelType w:val="hybridMultilevel"/>
    <w:tmpl w:val="BF48A320"/>
    <w:lvl w:ilvl="0" w:tplc="04190017">
      <w:start w:val="1"/>
      <w:numFmt w:val="lowerLetter"/>
      <w:lvlText w:val="%1)"/>
      <w:lvlJc w:val="left"/>
      <w:pPr>
        <w:tabs>
          <w:tab w:val="num" w:pos="720"/>
        </w:tabs>
        <w:ind w:left="720" w:hanging="360"/>
      </w:pPr>
      <w:rPr>
        <w:rFonts w:hint="default"/>
      </w:rPr>
    </w:lvl>
    <w:lvl w:ilvl="1" w:tplc="6C2A05C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8C1488"/>
    <w:multiLevelType w:val="hybridMultilevel"/>
    <w:tmpl w:val="4D6CC176"/>
    <w:lvl w:ilvl="0" w:tplc="F810073E">
      <w:start w:val="1"/>
      <w:numFmt w:val="upp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1DC50E4"/>
    <w:multiLevelType w:val="hybridMultilevel"/>
    <w:tmpl w:val="8EAE1FE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7543EC"/>
    <w:multiLevelType w:val="hybridMultilevel"/>
    <w:tmpl w:val="767031BE"/>
    <w:lvl w:ilvl="0" w:tplc="EFBA55F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7">
    <w:nsid w:val="19114F67"/>
    <w:multiLevelType w:val="hybridMultilevel"/>
    <w:tmpl w:val="BE78AE6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8B1A23"/>
    <w:multiLevelType w:val="hybridMultilevel"/>
    <w:tmpl w:val="1BB074E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B7D2E45"/>
    <w:multiLevelType w:val="hybridMultilevel"/>
    <w:tmpl w:val="03EE2A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CB80287"/>
    <w:multiLevelType w:val="hybridMultilevel"/>
    <w:tmpl w:val="8C74B4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7E400C"/>
    <w:multiLevelType w:val="hybridMultilevel"/>
    <w:tmpl w:val="AF7A7E80"/>
    <w:lvl w:ilvl="0" w:tplc="04190011">
      <w:start w:val="1"/>
      <w:numFmt w:val="decimal"/>
      <w:lvlText w:val="%1)"/>
      <w:lvlJc w:val="left"/>
      <w:pPr>
        <w:tabs>
          <w:tab w:val="num" w:pos="720"/>
        </w:tabs>
        <w:ind w:left="720" w:hanging="360"/>
      </w:pPr>
      <w:rPr>
        <w:rFonts w:hint="default"/>
      </w:rPr>
    </w:lvl>
    <w:lvl w:ilvl="1" w:tplc="79181A2A">
      <w:start w:val="2"/>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2D20FF4"/>
    <w:multiLevelType w:val="hybridMultilevel"/>
    <w:tmpl w:val="A02EB72E"/>
    <w:lvl w:ilvl="0" w:tplc="8CD67B3E">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5FE2B48"/>
    <w:multiLevelType w:val="hybridMultilevel"/>
    <w:tmpl w:val="45F8AA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719183F"/>
    <w:multiLevelType w:val="hybridMultilevel"/>
    <w:tmpl w:val="CD84F9A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752619"/>
    <w:multiLevelType w:val="hybridMultilevel"/>
    <w:tmpl w:val="C5B650E0"/>
    <w:lvl w:ilvl="0" w:tplc="FFFFFFFF">
      <w:start w:val="3"/>
      <w:numFmt w:val="decimal"/>
      <w:lvlText w:val="%1."/>
      <w:lvlJc w:val="left"/>
      <w:pPr>
        <w:tabs>
          <w:tab w:val="num" w:pos="644"/>
        </w:tabs>
        <w:ind w:left="644" w:hanging="360"/>
      </w:pPr>
      <w:rPr>
        <w:rFonts w:ascii="Arial CYR" w:hAnsi="Arial CYR" w:cs="Times New Roman CYR"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2C6B2EE1"/>
    <w:multiLevelType w:val="hybridMultilevel"/>
    <w:tmpl w:val="6AA82A0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EE11E28"/>
    <w:multiLevelType w:val="hybridMultilevel"/>
    <w:tmpl w:val="C1C675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F8B2F6D"/>
    <w:multiLevelType w:val="hybridMultilevel"/>
    <w:tmpl w:val="0156AB9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0184E45"/>
    <w:multiLevelType w:val="hybridMultilevel"/>
    <w:tmpl w:val="B956A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8CB1331"/>
    <w:multiLevelType w:val="hybridMultilevel"/>
    <w:tmpl w:val="836AF62E"/>
    <w:lvl w:ilvl="0" w:tplc="4030CEEA">
      <w:start w:val="284"/>
      <w:numFmt w:val="decimal"/>
      <w:lvlText w:val="%1"/>
      <w:lvlJc w:val="left"/>
      <w:pPr>
        <w:tabs>
          <w:tab w:val="num" w:pos="1860"/>
        </w:tabs>
        <w:ind w:left="1860" w:hanging="144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1">
    <w:nsid w:val="3C856F46"/>
    <w:multiLevelType w:val="hybridMultilevel"/>
    <w:tmpl w:val="F6C0A75C"/>
    <w:lvl w:ilvl="0" w:tplc="FFFFFFFF">
      <w:start w:val="1"/>
      <w:numFmt w:val="decimal"/>
      <w:lvlText w:val="%1."/>
      <w:lvlJc w:val="left"/>
      <w:pPr>
        <w:tabs>
          <w:tab w:val="num" w:pos="720"/>
        </w:tabs>
        <w:ind w:left="720" w:hanging="360"/>
      </w:pPr>
      <w:rPr>
        <w:rFonts w:ascii="Times New Roman" w:hAnsi="Times New Roman" w:cs="Times New Roman" w:hint="default"/>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E877581"/>
    <w:multiLevelType w:val="hybridMultilevel"/>
    <w:tmpl w:val="20AAA30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EDA03DB"/>
    <w:multiLevelType w:val="hybridMultilevel"/>
    <w:tmpl w:val="D73E1E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F3C1265"/>
    <w:multiLevelType w:val="hybridMultilevel"/>
    <w:tmpl w:val="D50A5DC8"/>
    <w:lvl w:ilvl="0" w:tplc="C0EA7A72">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2074F1F"/>
    <w:multiLevelType w:val="hybridMultilevel"/>
    <w:tmpl w:val="58504E10"/>
    <w:lvl w:ilvl="0" w:tplc="D2BE6D1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2869E5"/>
    <w:multiLevelType w:val="hybridMultilevel"/>
    <w:tmpl w:val="92A402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C70E36"/>
    <w:multiLevelType w:val="hybridMultilevel"/>
    <w:tmpl w:val="FA6E02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9160819"/>
    <w:multiLevelType w:val="hybridMultilevel"/>
    <w:tmpl w:val="591AC2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94808D2"/>
    <w:multiLevelType w:val="hybridMultilevel"/>
    <w:tmpl w:val="19808C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B59652D"/>
    <w:multiLevelType w:val="hybridMultilevel"/>
    <w:tmpl w:val="966AC8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153CDC"/>
    <w:multiLevelType w:val="hybridMultilevel"/>
    <w:tmpl w:val="75BC414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242700A"/>
    <w:multiLevelType w:val="hybridMultilevel"/>
    <w:tmpl w:val="BCF698B2"/>
    <w:lvl w:ilvl="0" w:tplc="1E866F5C">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3">
    <w:nsid w:val="571B726E"/>
    <w:multiLevelType w:val="hybridMultilevel"/>
    <w:tmpl w:val="74A2FB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74A06B7"/>
    <w:multiLevelType w:val="hybridMultilevel"/>
    <w:tmpl w:val="250C92A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9D21072"/>
    <w:multiLevelType w:val="hybridMultilevel"/>
    <w:tmpl w:val="347C049A"/>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A5257CF"/>
    <w:multiLevelType w:val="hybridMultilevel"/>
    <w:tmpl w:val="3C2A629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B103E39"/>
    <w:multiLevelType w:val="hybridMultilevel"/>
    <w:tmpl w:val="CAEAFD2A"/>
    <w:lvl w:ilvl="0" w:tplc="0419000F">
      <w:start w:val="1"/>
      <w:numFmt w:val="decimal"/>
      <w:lvlText w:val="%1."/>
      <w:lvlJc w:val="left"/>
      <w:pPr>
        <w:tabs>
          <w:tab w:val="num" w:pos="720"/>
        </w:tabs>
        <w:ind w:left="720" w:hanging="360"/>
      </w:pPr>
      <w:rPr>
        <w:rFonts w:hint="default"/>
      </w:rPr>
    </w:lvl>
    <w:lvl w:ilvl="1" w:tplc="E1286AFA">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263455E"/>
    <w:multiLevelType w:val="hybridMultilevel"/>
    <w:tmpl w:val="A582F2D2"/>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52F0A4D"/>
    <w:multiLevelType w:val="hybridMultilevel"/>
    <w:tmpl w:val="A0E054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6A356EE"/>
    <w:multiLevelType w:val="hybridMultilevel"/>
    <w:tmpl w:val="500E9B08"/>
    <w:lvl w:ilvl="0" w:tplc="04190017">
      <w:start w:val="1"/>
      <w:numFmt w:val="lowerLetter"/>
      <w:lvlText w:val="%1)"/>
      <w:lvlJc w:val="left"/>
      <w:pPr>
        <w:tabs>
          <w:tab w:val="num" w:pos="720"/>
        </w:tabs>
        <w:ind w:left="720" w:hanging="360"/>
      </w:pPr>
      <w:rPr>
        <w:rFonts w:hint="default"/>
      </w:rPr>
    </w:lvl>
    <w:lvl w:ilvl="1" w:tplc="48204C4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AD12AFE"/>
    <w:multiLevelType w:val="hybridMultilevel"/>
    <w:tmpl w:val="6898EE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7126E8"/>
    <w:multiLevelType w:val="hybridMultilevel"/>
    <w:tmpl w:val="E90035F6"/>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6EC24A56"/>
    <w:multiLevelType w:val="hybridMultilevel"/>
    <w:tmpl w:val="CF1014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1662F07"/>
    <w:multiLevelType w:val="hybridMultilevel"/>
    <w:tmpl w:val="3B5C8A2E"/>
    <w:lvl w:ilvl="0" w:tplc="04190011">
      <w:start w:val="1"/>
      <w:numFmt w:val="decimal"/>
      <w:lvlText w:val="%1)"/>
      <w:lvlJc w:val="left"/>
      <w:pPr>
        <w:tabs>
          <w:tab w:val="num" w:pos="720"/>
        </w:tabs>
        <w:ind w:left="720" w:hanging="360"/>
      </w:pPr>
      <w:rPr>
        <w:rFonts w:hint="default"/>
      </w:rPr>
    </w:lvl>
    <w:lvl w:ilvl="1" w:tplc="B2AAD1C8">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2A8756E"/>
    <w:multiLevelType w:val="hybridMultilevel"/>
    <w:tmpl w:val="85A475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6D64DB6"/>
    <w:multiLevelType w:val="hybridMultilevel"/>
    <w:tmpl w:val="CEC05478"/>
    <w:lvl w:ilvl="0" w:tplc="EBC0B94A">
      <w:start w:val="1"/>
      <w:numFmt w:val="decimal"/>
      <w:lvlText w:val="%1."/>
      <w:lvlJc w:val="left"/>
      <w:pPr>
        <w:tabs>
          <w:tab w:val="num" w:pos="720"/>
        </w:tabs>
        <w:ind w:left="720" w:hanging="360"/>
      </w:pPr>
      <w:rPr>
        <w:rFonts w:hint="default"/>
      </w:rPr>
    </w:lvl>
    <w:lvl w:ilvl="1" w:tplc="048A72B0">
      <w:numFmt w:val="none"/>
      <w:lvlText w:val=""/>
      <w:lvlJc w:val="left"/>
      <w:pPr>
        <w:tabs>
          <w:tab w:val="num" w:pos="360"/>
        </w:tabs>
      </w:pPr>
    </w:lvl>
    <w:lvl w:ilvl="2" w:tplc="45DA149C">
      <w:numFmt w:val="none"/>
      <w:lvlText w:val=""/>
      <w:lvlJc w:val="left"/>
      <w:pPr>
        <w:tabs>
          <w:tab w:val="num" w:pos="360"/>
        </w:tabs>
      </w:pPr>
    </w:lvl>
    <w:lvl w:ilvl="3" w:tplc="E916AAFE">
      <w:numFmt w:val="none"/>
      <w:lvlText w:val=""/>
      <w:lvlJc w:val="left"/>
      <w:pPr>
        <w:tabs>
          <w:tab w:val="num" w:pos="360"/>
        </w:tabs>
      </w:pPr>
    </w:lvl>
    <w:lvl w:ilvl="4" w:tplc="680E75B0">
      <w:numFmt w:val="none"/>
      <w:lvlText w:val=""/>
      <w:lvlJc w:val="left"/>
      <w:pPr>
        <w:tabs>
          <w:tab w:val="num" w:pos="360"/>
        </w:tabs>
      </w:pPr>
    </w:lvl>
    <w:lvl w:ilvl="5" w:tplc="3B4671CE">
      <w:numFmt w:val="none"/>
      <w:lvlText w:val=""/>
      <w:lvlJc w:val="left"/>
      <w:pPr>
        <w:tabs>
          <w:tab w:val="num" w:pos="360"/>
        </w:tabs>
      </w:pPr>
    </w:lvl>
    <w:lvl w:ilvl="6" w:tplc="54D25282">
      <w:numFmt w:val="none"/>
      <w:lvlText w:val=""/>
      <w:lvlJc w:val="left"/>
      <w:pPr>
        <w:tabs>
          <w:tab w:val="num" w:pos="360"/>
        </w:tabs>
      </w:pPr>
    </w:lvl>
    <w:lvl w:ilvl="7" w:tplc="D9E6E5E4">
      <w:numFmt w:val="none"/>
      <w:lvlText w:val=""/>
      <w:lvlJc w:val="left"/>
      <w:pPr>
        <w:tabs>
          <w:tab w:val="num" w:pos="360"/>
        </w:tabs>
      </w:pPr>
    </w:lvl>
    <w:lvl w:ilvl="8" w:tplc="14E600FA">
      <w:numFmt w:val="none"/>
      <w:lvlText w:val=""/>
      <w:lvlJc w:val="left"/>
      <w:pPr>
        <w:tabs>
          <w:tab w:val="num" w:pos="360"/>
        </w:tabs>
      </w:pPr>
    </w:lvl>
  </w:abstractNum>
  <w:abstractNum w:abstractNumId="47">
    <w:nsid w:val="78A40016"/>
    <w:multiLevelType w:val="hybridMultilevel"/>
    <w:tmpl w:val="5B5081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7710DB"/>
    <w:multiLevelType w:val="hybridMultilevel"/>
    <w:tmpl w:val="67DE3BE2"/>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D057330"/>
    <w:multiLevelType w:val="hybridMultilevel"/>
    <w:tmpl w:val="85D0FE4E"/>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49"/>
  </w:num>
  <w:num w:numId="3">
    <w:abstractNumId w:val="33"/>
  </w:num>
  <w:num w:numId="4">
    <w:abstractNumId w:val="10"/>
  </w:num>
  <w:num w:numId="5">
    <w:abstractNumId w:val="46"/>
  </w:num>
  <w:num w:numId="6">
    <w:abstractNumId w:val="22"/>
  </w:num>
  <w:num w:numId="7">
    <w:abstractNumId w:val="20"/>
  </w:num>
  <w:num w:numId="8">
    <w:abstractNumId w:val="5"/>
  </w:num>
  <w:num w:numId="9">
    <w:abstractNumId w:val="45"/>
  </w:num>
  <w:num w:numId="10">
    <w:abstractNumId w:val="28"/>
  </w:num>
  <w:num w:numId="11">
    <w:abstractNumId w:val="8"/>
  </w:num>
  <w:num w:numId="12">
    <w:abstractNumId w:val="19"/>
  </w:num>
  <w:num w:numId="13">
    <w:abstractNumId w:val="11"/>
  </w:num>
  <w:num w:numId="14">
    <w:abstractNumId w:val="36"/>
  </w:num>
  <w:num w:numId="15">
    <w:abstractNumId w:val="7"/>
  </w:num>
  <w:num w:numId="16">
    <w:abstractNumId w:val="48"/>
  </w:num>
  <w:num w:numId="17">
    <w:abstractNumId w:val="26"/>
  </w:num>
  <w:num w:numId="18">
    <w:abstractNumId w:val="0"/>
  </w:num>
  <w:num w:numId="19">
    <w:abstractNumId w:val="37"/>
  </w:num>
  <w:num w:numId="20">
    <w:abstractNumId w:val="44"/>
  </w:num>
  <w:num w:numId="21">
    <w:abstractNumId w:val="17"/>
  </w:num>
  <w:num w:numId="22">
    <w:abstractNumId w:val="1"/>
  </w:num>
  <w:num w:numId="23">
    <w:abstractNumId w:val="2"/>
  </w:num>
  <w:num w:numId="24">
    <w:abstractNumId w:val="30"/>
  </w:num>
  <w:num w:numId="25">
    <w:abstractNumId w:val="47"/>
  </w:num>
  <w:num w:numId="26">
    <w:abstractNumId w:val="41"/>
  </w:num>
  <w:num w:numId="27">
    <w:abstractNumId w:val="39"/>
  </w:num>
  <w:num w:numId="28">
    <w:abstractNumId w:val="43"/>
  </w:num>
  <w:num w:numId="29">
    <w:abstractNumId w:val="40"/>
  </w:num>
  <w:num w:numId="30">
    <w:abstractNumId w:val="3"/>
  </w:num>
  <w:num w:numId="31">
    <w:abstractNumId w:val="38"/>
  </w:num>
  <w:num w:numId="32">
    <w:abstractNumId w:val="32"/>
  </w:num>
  <w:num w:numId="33">
    <w:abstractNumId w:val="6"/>
  </w:num>
  <w:num w:numId="34">
    <w:abstractNumId w:val="29"/>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defaultTabStop w:val="708"/>
  <w:drawingGridHorizontalSpacing w:val="340"/>
  <w:drawingGridVerticalSpacing w:val="925"/>
  <w:displayHorizontalDrawingGridEvery w:val="2"/>
  <w:characterSpacingControl w:val="doNotCompress"/>
  <w:footnotePr>
    <w:footnote w:id="-1"/>
    <w:footnote w:id="0"/>
  </w:footnotePr>
  <w:endnotePr>
    <w:endnote w:id="-1"/>
    <w:endnote w:id="0"/>
  </w:endnotePr>
  <w:compat/>
  <w:rsids>
    <w:rsidRoot w:val="00E126FD"/>
    <w:rsid w:val="0000443A"/>
    <w:rsid w:val="000765E0"/>
    <w:rsid w:val="000C57EB"/>
    <w:rsid w:val="000F200F"/>
    <w:rsid w:val="000F5BEA"/>
    <w:rsid w:val="00160609"/>
    <w:rsid w:val="00160B4B"/>
    <w:rsid w:val="001C3AC4"/>
    <w:rsid w:val="001C4F6D"/>
    <w:rsid w:val="00236965"/>
    <w:rsid w:val="002B236D"/>
    <w:rsid w:val="002B68D4"/>
    <w:rsid w:val="002D7280"/>
    <w:rsid w:val="002E33ED"/>
    <w:rsid w:val="00367F29"/>
    <w:rsid w:val="003801A5"/>
    <w:rsid w:val="003C73D3"/>
    <w:rsid w:val="003E00F1"/>
    <w:rsid w:val="00423597"/>
    <w:rsid w:val="00476DBB"/>
    <w:rsid w:val="004A5156"/>
    <w:rsid w:val="004A7CD1"/>
    <w:rsid w:val="00504C48"/>
    <w:rsid w:val="00536E9D"/>
    <w:rsid w:val="005902DD"/>
    <w:rsid w:val="005B45A7"/>
    <w:rsid w:val="005D3E4C"/>
    <w:rsid w:val="005D5218"/>
    <w:rsid w:val="00624F45"/>
    <w:rsid w:val="006301E4"/>
    <w:rsid w:val="00731B0D"/>
    <w:rsid w:val="007442EC"/>
    <w:rsid w:val="00753859"/>
    <w:rsid w:val="00757217"/>
    <w:rsid w:val="007B0BE2"/>
    <w:rsid w:val="007E3015"/>
    <w:rsid w:val="007F39EE"/>
    <w:rsid w:val="0080175F"/>
    <w:rsid w:val="0082191A"/>
    <w:rsid w:val="0085740B"/>
    <w:rsid w:val="00866295"/>
    <w:rsid w:val="00892251"/>
    <w:rsid w:val="008A04CF"/>
    <w:rsid w:val="008B14F5"/>
    <w:rsid w:val="008C217B"/>
    <w:rsid w:val="009305D3"/>
    <w:rsid w:val="00940396"/>
    <w:rsid w:val="00943543"/>
    <w:rsid w:val="009D5DA5"/>
    <w:rsid w:val="009D69CB"/>
    <w:rsid w:val="009D7E5E"/>
    <w:rsid w:val="00A02E85"/>
    <w:rsid w:val="00A21E1C"/>
    <w:rsid w:val="00A6764D"/>
    <w:rsid w:val="00AA40FD"/>
    <w:rsid w:val="00AB4654"/>
    <w:rsid w:val="00BB5F21"/>
    <w:rsid w:val="00CA3A88"/>
    <w:rsid w:val="00CB16EE"/>
    <w:rsid w:val="00CC6773"/>
    <w:rsid w:val="00D004A7"/>
    <w:rsid w:val="00D41CA1"/>
    <w:rsid w:val="00D437B0"/>
    <w:rsid w:val="00D8207B"/>
    <w:rsid w:val="00D86ECA"/>
    <w:rsid w:val="00DC5A0B"/>
    <w:rsid w:val="00DF39D3"/>
    <w:rsid w:val="00E126FD"/>
    <w:rsid w:val="00E43188"/>
    <w:rsid w:val="00E57D85"/>
    <w:rsid w:val="00E86C99"/>
    <w:rsid w:val="00F30881"/>
    <w:rsid w:val="00F375E4"/>
    <w:rsid w:val="00F50FE1"/>
    <w:rsid w:val="00F731C1"/>
    <w:rsid w:val="00F843F5"/>
    <w:rsid w:val="00FB4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4A7"/>
  </w:style>
  <w:style w:type="paragraph" w:styleId="1">
    <w:name w:val="heading 1"/>
    <w:basedOn w:val="a0"/>
    <w:next w:val="a0"/>
    <w:link w:val="10"/>
    <w:uiPriority w:val="9"/>
    <w:qFormat/>
    <w:rsid w:val="005D3E4C"/>
    <w:pPr>
      <w:keepNext/>
      <w:spacing w:before="240" w:after="60" w:line="240" w:lineRule="auto"/>
      <w:outlineLvl w:val="0"/>
    </w:pPr>
    <w:rPr>
      <w:rFonts w:ascii="Arial" w:eastAsiaTheme="majorEastAsia" w:hAnsi="Arial" w:cstheme="majorBidi"/>
      <w:b/>
      <w:kern w:val="28"/>
      <w:sz w:val="32"/>
      <w:szCs w:val="24"/>
      <w:lang w:eastAsia="ru-RU"/>
    </w:rPr>
  </w:style>
  <w:style w:type="paragraph" w:styleId="2">
    <w:name w:val="heading 2"/>
    <w:basedOn w:val="a0"/>
    <w:link w:val="20"/>
    <w:uiPriority w:val="99"/>
    <w:qFormat/>
    <w:rsid w:val="005D3E4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next w:val="a0"/>
    <w:link w:val="30"/>
    <w:uiPriority w:val="99"/>
    <w:unhideWhenUsed/>
    <w:qFormat/>
    <w:rsid w:val="005D3E4C"/>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ru-RU"/>
    </w:rPr>
  </w:style>
  <w:style w:type="paragraph" w:styleId="4">
    <w:name w:val="heading 4"/>
    <w:basedOn w:val="a0"/>
    <w:link w:val="40"/>
    <w:uiPriority w:val="99"/>
    <w:qFormat/>
    <w:rsid w:val="005D3E4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qFormat/>
    <w:rsid w:val="005D3E4C"/>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E126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0"/>
    <w:link w:val="a6"/>
    <w:uiPriority w:val="99"/>
    <w:semiHidden/>
    <w:unhideWhenUsed/>
    <w:rsid w:val="0085740B"/>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rsid w:val="0085740B"/>
    <w:rPr>
      <w:rFonts w:ascii="Segoe UI" w:hAnsi="Segoe UI" w:cs="Segoe UI"/>
      <w:sz w:val="18"/>
      <w:szCs w:val="18"/>
    </w:rPr>
  </w:style>
  <w:style w:type="character" w:customStyle="1" w:styleId="shorttext">
    <w:name w:val="short_text"/>
    <w:basedOn w:val="a1"/>
    <w:rsid w:val="00DC5A0B"/>
  </w:style>
  <w:style w:type="character" w:customStyle="1" w:styleId="10">
    <w:name w:val="Заголовок 1 Знак"/>
    <w:basedOn w:val="a1"/>
    <w:link w:val="1"/>
    <w:uiPriority w:val="9"/>
    <w:rsid w:val="005D3E4C"/>
    <w:rPr>
      <w:rFonts w:ascii="Arial" w:eastAsiaTheme="majorEastAsia" w:hAnsi="Arial" w:cstheme="majorBidi"/>
      <w:b/>
      <w:kern w:val="28"/>
      <w:sz w:val="32"/>
      <w:szCs w:val="24"/>
      <w:lang w:eastAsia="ru-RU"/>
    </w:rPr>
  </w:style>
  <w:style w:type="character" w:customStyle="1" w:styleId="20">
    <w:name w:val="Заголовок 2 Знак"/>
    <w:basedOn w:val="a1"/>
    <w:link w:val="2"/>
    <w:uiPriority w:val="99"/>
    <w:rsid w:val="005D3E4C"/>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9"/>
    <w:rsid w:val="005D3E4C"/>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1"/>
    <w:link w:val="4"/>
    <w:uiPriority w:val="99"/>
    <w:rsid w:val="005D3E4C"/>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D3E4C"/>
    <w:rPr>
      <w:rFonts w:ascii="Times New Roman" w:eastAsia="Times New Roman" w:hAnsi="Times New Roman" w:cs="Times New Roman"/>
      <w:b/>
      <w:bCs/>
      <w:i/>
      <w:iCs/>
      <w:sz w:val="26"/>
      <w:szCs w:val="26"/>
      <w:lang w:eastAsia="ru-RU"/>
    </w:rPr>
  </w:style>
  <w:style w:type="character" w:styleId="a7">
    <w:name w:val="Strong"/>
    <w:basedOn w:val="a1"/>
    <w:uiPriority w:val="99"/>
    <w:qFormat/>
    <w:rsid w:val="005D3E4C"/>
    <w:rPr>
      <w:b/>
      <w:bCs/>
    </w:rPr>
  </w:style>
  <w:style w:type="paragraph" w:styleId="a8">
    <w:name w:val="No Spacing"/>
    <w:link w:val="a9"/>
    <w:uiPriority w:val="99"/>
    <w:qFormat/>
    <w:rsid w:val="005D3E4C"/>
    <w:pPr>
      <w:spacing w:after="0" w:line="240" w:lineRule="auto"/>
      <w:ind w:right="-96"/>
      <w:jc w:val="center"/>
    </w:pPr>
    <w:rPr>
      <w:rFonts w:ascii="Times New Roman" w:hAnsi="Times New Roman" w:cs="Times New Roman"/>
      <w:sz w:val="28"/>
      <w:szCs w:val="28"/>
    </w:rPr>
  </w:style>
  <w:style w:type="paragraph" w:styleId="aa">
    <w:name w:val="List Paragraph"/>
    <w:basedOn w:val="a0"/>
    <w:uiPriority w:val="99"/>
    <w:qFormat/>
    <w:rsid w:val="005D3E4C"/>
    <w:pPr>
      <w:spacing w:after="200" w:line="276" w:lineRule="auto"/>
      <w:ind w:left="720"/>
      <w:contextualSpacing/>
    </w:pPr>
    <w:rPr>
      <w:rFonts w:eastAsia="Times New Roman"/>
      <w:lang w:eastAsia="ru-RU"/>
    </w:rPr>
  </w:style>
  <w:style w:type="paragraph" w:customStyle="1" w:styleId="Heading1">
    <w:name w:val="Heading 1"/>
    <w:basedOn w:val="a0"/>
    <w:uiPriority w:val="1"/>
    <w:qFormat/>
    <w:rsid w:val="005D3E4C"/>
    <w:pPr>
      <w:spacing w:after="0" w:line="240" w:lineRule="auto"/>
      <w:ind w:left="130"/>
      <w:outlineLvl w:val="1"/>
    </w:pPr>
    <w:rPr>
      <w:rFonts w:ascii="Times New Roman" w:eastAsia="Times New Roman" w:hAnsi="Times New Roman" w:cs="Times New Roman"/>
      <w:b/>
      <w:bCs/>
      <w:sz w:val="24"/>
      <w:szCs w:val="24"/>
      <w:lang w:val="en-US" w:eastAsia="ru-RU"/>
    </w:rPr>
  </w:style>
  <w:style w:type="paragraph" w:styleId="a">
    <w:name w:val="List Bullet"/>
    <w:basedOn w:val="a0"/>
    <w:autoRedefine/>
    <w:rsid w:val="005D3E4C"/>
    <w:pPr>
      <w:numPr>
        <w:numId w:val="18"/>
      </w:numPr>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5D3E4C"/>
  </w:style>
  <w:style w:type="paragraph" w:styleId="ab">
    <w:name w:val="Normal (Web)"/>
    <w:basedOn w:val="a0"/>
    <w:unhideWhenUsed/>
    <w:rsid w:val="005D3E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ps">
    <w:name w:val="hps"/>
    <w:basedOn w:val="a1"/>
    <w:rsid w:val="005D3E4C"/>
  </w:style>
  <w:style w:type="character" w:styleId="ac">
    <w:name w:val="Hyperlink"/>
    <w:basedOn w:val="a1"/>
    <w:uiPriority w:val="99"/>
    <w:semiHidden/>
    <w:unhideWhenUsed/>
    <w:rsid w:val="005D3E4C"/>
    <w:rPr>
      <w:color w:val="0000FF"/>
      <w:u w:val="single"/>
    </w:rPr>
  </w:style>
  <w:style w:type="paragraph" w:customStyle="1" w:styleId="chapter2">
    <w:name w:val="chapter2"/>
    <w:basedOn w:val="a0"/>
    <w:rsid w:val="005D3E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0"/>
    <w:link w:val="ae"/>
    <w:uiPriority w:val="99"/>
    <w:unhideWhenUsed/>
    <w:rsid w:val="005D3E4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1"/>
    <w:link w:val="ad"/>
    <w:uiPriority w:val="99"/>
    <w:rsid w:val="005D3E4C"/>
    <w:rPr>
      <w:rFonts w:ascii="Times New Roman" w:eastAsia="Times New Roman" w:hAnsi="Times New Roman" w:cs="Times New Roman"/>
      <w:sz w:val="24"/>
      <w:szCs w:val="24"/>
      <w:lang w:eastAsia="ru-RU"/>
    </w:rPr>
  </w:style>
  <w:style w:type="paragraph" w:styleId="af">
    <w:name w:val="footer"/>
    <w:basedOn w:val="a0"/>
    <w:link w:val="af0"/>
    <w:uiPriority w:val="99"/>
    <w:unhideWhenUsed/>
    <w:rsid w:val="005D3E4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5D3E4C"/>
    <w:rPr>
      <w:rFonts w:ascii="Times New Roman" w:eastAsia="Times New Roman" w:hAnsi="Times New Roman" w:cs="Times New Roman"/>
      <w:sz w:val="24"/>
      <w:szCs w:val="24"/>
      <w:lang w:eastAsia="ru-RU"/>
    </w:rPr>
  </w:style>
  <w:style w:type="character" w:customStyle="1" w:styleId="hw">
    <w:name w:val="hw"/>
    <w:basedOn w:val="a1"/>
    <w:rsid w:val="005D3E4C"/>
  </w:style>
  <w:style w:type="character" w:styleId="af1">
    <w:name w:val="Placeholder Text"/>
    <w:basedOn w:val="a1"/>
    <w:uiPriority w:val="99"/>
    <w:semiHidden/>
    <w:rsid w:val="005D3E4C"/>
    <w:rPr>
      <w:color w:val="808080"/>
    </w:rPr>
  </w:style>
  <w:style w:type="character" w:customStyle="1" w:styleId="contentselect">
    <w:name w:val="content_select"/>
    <w:basedOn w:val="a1"/>
    <w:rsid w:val="005D3E4C"/>
  </w:style>
  <w:style w:type="character" w:customStyle="1" w:styleId="mn">
    <w:name w:val="mn"/>
    <w:basedOn w:val="a1"/>
    <w:rsid w:val="005D3E4C"/>
  </w:style>
  <w:style w:type="character" w:customStyle="1" w:styleId="mo">
    <w:name w:val="mo"/>
    <w:basedOn w:val="a1"/>
    <w:rsid w:val="005D3E4C"/>
  </w:style>
  <w:style w:type="paragraph" w:styleId="21">
    <w:name w:val="Body Text 2"/>
    <w:basedOn w:val="a0"/>
    <w:link w:val="22"/>
    <w:uiPriority w:val="99"/>
    <w:unhideWhenUsed/>
    <w:rsid w:val="005D3E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uiPriority w:val="99"/>
    <w:rsid w:val="005D3E4C"/>
    <w:rPr>
      <w:rFonts w:ascii="Times New Roman" w:eastAsia="Times New Roman" w:hAnsi="Times New Roman" w:cs="Times New Roman"/>
      <w:sz w:val="24"/>
      <w:szCs w:val="24"/>
      <w:lang w:eastAsia="ru-RU"/>
    </w:rPr>
  </w:style>
  <w:style w:type="character" w:styleId="af2">
    <w:name w:val="Emphasis"/>
    <w:basedOn w:val="a1"/>
    <w:uiPriority w:val="99"/>
    <w:qFormat/>
    <w:rsid w:val="005D3E4C"/>
    <w:rPr>
      <w:i/>
      <w:iCs/>
    </w:rPr>
  </w:style>
  <w:style w:type="paragraph" w:customStyle="1" w:styleId="a00">
    <w:name w:val="a0"/>
    <w:basedOn w:val="a0"/>
    <w:rsid w:val="005D3E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7">
    <w:name w:val="Основной текст (5)7"/>
    <w:basedOn w:val="a1"/>
    <w:uiPriority w:val="99"/>
    <w:rsid w:val="005D3E4C"/>
    <w:rPr>
      <w:rFonts w:ascii="Century Schoolbook" w:hAnsi="Century Schoolbook" w:cs="Century Schoolbook"/>
      <w:sz w:val="20"/>
      <w:szCs w:val="20"/>
      <w:shd w:val="clear" w:color="auto" w:fill="FFFFFF"/>
    </w:rPr>
  </w:style>
  <w:style w:type="character" w:styleId="HTML">
    <w:name w:val="HTML Variable"/>
    <w:basedOn w:val="a1"/>
    <w:uiPriority w:val="99"/>
    <w:semiHidden/>
    <w:unhideWhenUsed/>
    <w:rsid w:val="005D3E4C"/>
    <w:rPr>
      <w:i/>
      <w:iCs/>
    </w:rPr>
  </w:style>
  <w:style w:type="character" w:customStyle="1" w:styleId="texhtml">
    <w:name w:val="texhtml"/>
    <w:basedOn w:val="a1"/>
    <w:rsid w:val="005D3E4C"/>
  </w:style>
  <w:style w:type="character" w:customStyle="1" w:styleId="unicode">
    <w:name w:val="unicode"/>
    <w:basedOn w:val="a1"/>
    <w:rsid w:val="005D3E4C"/>
  </w:style>
  <w:style w:type="character" w:customStyle="1" w:styleId="chemf">
    <w:name w:val="chemf"/>
    <w:basedOn w:val="a1"/>
    <w:rsid w:val="005D3E4C"/>
  </w:style>
  <w:style w:type="paragraph" w:styleId="HTML0">
    <w:name w:val="HTML Preformatted"/>
    <w:basedOn w:val="a0"/>
    <w:link w:val="HTML1"/>
    <w:uiPriority w:val="99"/>
    <w:unhideWhenUsed/>
    <w:rsid w:val="005D3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uiPriority w:val="99"/>
    <w:rsid w:val="005D3E4C"/>
    <w:rPr>
      <w:rFonts w:ascii="Courier New" w:eastAsia="Times New Roman" w:hAnsi="Courier New" w:cs="Courier New"/>
      <w:sz w:val="20"/>
      <w:szCs w:val="20"/>
      <w:lang w:eastAsia="ru-RU"/>
    </w:rPr>
  </w:style>
  <w:style w:type="character" w:styleId="af3">
    <w:name w:val="annotation reference"/>
    <w:basedOn w:val="a1"/>
    <w:uiPriority w:val="99"/>
    <w:semiHidden/>
    <w:unhideWhenUsed/>
    <w:rsid w:val="005D3E4C"/>
    <w:rPr>
      <w:sz w:val="16"/>
      <w:szCs w:val="16"/>
    </w:rPr>
  </w:style>
  <w:style w:type="paragraph" w:styleId="af4">
    <w:name w:val="annotation text"/>
    <w:basedOn w:val="a0"/>
    <w:link w:val="af5"/>
    <w:uiPriority w:val="99"/>
    <w:semiHidden/>
    <w:unhideWhenUsed/>
    <w:rsid w:val="005D3E4C"/>
    <w:pPr>
      <w:spacing w:after="0" w:line="240" w:lineRule="auto"/>
    </w:pPr>
    <w:rPr>
      <w:rFonts w:ascii="Times New Roman" w:eastAsia="Times New Roman" w:hAnsi="Times New Roman" w:cs="Times New Roman"/>
      <w:sz w:val="20"/>
      <w:szCs w:val="20"/>
      <w:lang w:eastAsia="ru-RU"/>
    </w:rPr>
  </w:style>
  <w:style w:type="character" w:customStyle="1" w:styleId="af5">
    <w:name w:val="Текст примечания Знак"/>
    <w:basedOn w:val="a1"/>
    <w:link w:val="af4"/>
    <w:uiPriority w:val="99"/>
    <w:semiHidden/>
    <w:rsid w:val="005D3E4C"/>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5D3E4C"/>
    <w:rPr>
      <w:b/>
      <w:bCs/>
    </w:rPr>
  </w:style>
  <w:style w:type="character" w:customStyle="1" w:styleId="af7">
    <w:name w:val="Тема примечания Знак"/>
    <w:basedOn w:val="af5"/>
    <w:link w:val="af6"/>
    <w:uiPriority w:val="99"/>
    <w:semiHidden/>
    <w:rsid w:val="005D3E4C"/>
    <w:rPr>
      <w:b/>
      <w:bCs/>
    </w:rPr>
  </w:style>
  <w:style w:type="paragraph" w:styleId="af8">
    <w:name w:val="Body Text Indent"/>
    <w:basedOn w:val="a0"/>
    <w:link w:val="af9"/>
    <w:uiPriority w:val="99"/>
    <w:unhideWhenUsed/>
    <w:rsid w:val="005D3E4C"/>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uiPriority w:val="99"/>
    <w:rsid w:val="005D3E4C"/>
    <w:rPr>
      <w:rFonts w:ascii="Times New Roman" w:eastAsia="Times New Roman" w:hAnsi="Times New Roman" w:cs="Times New Roman"/>
      <w:sz w:val="24"/>
      <w:szCs w:val="24"/>
      <w:lang w:eastAsia="ru-RU"/>
    </w:rPr>
  </w:style>
  <w:style w:type="character" w:customStyle="1" w:styleId="m-person--birthdeathyears">
    <w:name w:val="m-person--birthdeathyears"/>
    <w:basedOn w:val="a1"/>
    <w:rsid w:val="005D3E4C"/>
  </w:style>
  <w:style w:type="character" w:customStyle="1" w:styleId="ng-binding">
    <w:name w:val="ng-binding"/>
    <w:basedOn w:val="a1"/>
    <w:rsid w:val="005D3E4C"/>
  </w:style>
  <w:style w:type="character" w:customStyle="1" w:styleId="a9">
    <w:name w:val="Без интервала Знак"/>
    <w:basedOn w:val="a1"/>
    <w:link w:val="a8"/>
    <w:uiPriority w:val="99"/>
    <w:locked/>
    <w:rsid w:val="005D3E4C"/>
    <w:rPr>
      <w:rFonts w:ascii="Times New Roman" w:hAnsi="Times New Roman" w:cs="Times New Roman"/>
      <w:sz w:val="28"/>
      <w:szCs w:val="28"/>
    </w:rPr>
  </w:style>
  <w:style w:type="paragraph" w:styleId="31">
    <w:name w:val="Body Text Indent 3"/>
    <w:basedOn w:val="a0"/>
    <w:link w:val="32"/>
    <w:rsid w:val="005D3E4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5D3E4C"/>
    <w:rPr>
      <w:rFonts w:ascii="Times New Roman" w:eastAsia="Times New Roman" w:hAnsi="Times New Roman" w:cs="Times New Roman"/>
      <w:sz w:val="16"/>
      <w:szCs w:val="16"/>
      <w:lang w:eastAsia="ru-RU"/>
    </w:rPr>
  </w:style>
  <w:style w:type="paragraph" w:customStyle="1" w:styleId="Style1">
    <w:name w:val="Style1"/>
    <w:basedOn w:val="a0"/>
    <w:uiPriority w:val="99"/>
    <w:rsid w:val="00F30881"/>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0">
    <w:name w:val="Font Style30"/>
    <w:basedOn w:val="a1"/>
    <w:uiPriority w:val="99"/>
    <w:rsid w:val="00F3088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648171914">
      <w:bodyDiv w:val="1"/>
      <w:marLeft w:val="0"/>
      <w:marRight w:val="0"/>
      <w:marTop w:val="0"/>
      <w:marBottom w:val="0"/>
      <w:divBdr>
        <w:top w:val="none" w:sz="0" w:space="0" w:color="auto"/>
        <w:left w:val="none" w:sz="0" w:space="0" w:color="auto"/>
        <w:bottom w:val="none" w:sz="0" w:space="0" w:color="auto"/>
        <w:right w:val="none" w:sz="0" w:space="0" w:color="auto"/>
      </w:divBdr>
    </w:div>
    <w:div w:id="1919360662">
      <w:bodyDiv w:val="1"/>
      <w:marLeft w:val="0"/>
      <w:marRight w:val="0"/>
      <w:marTop w:val="0"/>
      <w:marBottom w:val="0"/>
      <w:divBdr>
        <w:top w:val="none" w:sz="0" w:space="0" w:color="auto"/>
        <w:left w:val="none" w:sz="0" w:space="0" w:color="auto"/>
        <w:bottom w:val="none" w:sz="0" w:space="0" w:color="auto"/>
        <w:right w:val="none" w:sz="0" w:space="0" w:color="auto"/>
      </w:divBdr>
    </w:div>
    <w:div w:id="208306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Coulomb" TargetMode="External"/><Relationship Id="rId5" Type="http://schemas.openxmlformats.org/officeDocument/2006/relationships/webSettings" Target="webSettings.xml"/><Relationship Id="rId10" Type="http://schemas.openxmlformats.org/officeDocument/2006/relationships/hyperlink" Target="http://en.wikipedia.org/wiki/Reversible_reactio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FBDD0-FF34-4185-88CC-470383FB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72</Pages>
  <Words>15267</Words>
  <Characters>87023</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Баянгали</dc:creator>
  <cp:keywords/>
  <dc:description/>
  <cp:lastModifiedBy>admin</cp:lastModifiedBy>
  <cp:revision>31</cp:revision>
  <cp:lastPrinted>2018-05-30T08:14:00Z</cp:lastPrinted>
  <dcterms:created xsi:type="dcterms:W3CDTF">2017-10-18T13:48:00Z</dcterms:created>
  <dcterms:modified xsi:type="dcterms:W3CDTF">2018-05-30T08:14:00Z</dcterms:modified>
</cp:coreProperties>
</file>